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0" w:rsidRPr="00216BB0" w:rsidRDefault="00216BB0" w:rsidP="00105DF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216BB0">
        <w:rPr>
          <w:sz w:val="28"/>
          <w:szCs w:val="28"/>
          <w:lang w:val="uk-UA"/>
        </w:rPr>
        <w:t xml:space="preserve">Додаток </w:t>
      </w:r>
      <w:r w:rsidR="00435A2D">
        <w:rPr>
          <w:sz w:val="28"/>
          <w:szCs w:val="28"/>
          <w:lang w:val="uk-UA"/>
        </w:rPr>
        <w:t>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435A2D">
        <w:rPr>
          <w:rFonts w:ascii="Times New Roman" w:eastAsia="Times New Roman" w:hAnsi="Times New Roman" w:cs="Times New Roman"/>
          <w:sz w:val="28"/>
          <w:szCs w:val="28"/>
          <w:lang w:val="uk-UA"/>
        </w:rPr>
        <w:t>28 січня 2022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43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17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на зайняття посад державної служби категорії «В» судовий розпорядник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>безстроков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неухильне виконання розпоряджень головуючого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Оголошує про вхід суду до зали судового засідання і  вихід з неї та пропонує всім присутнім встати.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інших учасників судового процесу.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Сприяє доступу до приміщень суду та зали судового засідання осіб з обмеженими фізичними можливостями під час реалізації ними своїх прав.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розпорядження головуючого судді, пов’язані із створенням умов, необхідних для розгляду справи.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взаємодію з працівниками Національної поліції України, Національної гвардії України, Служби судової охорони.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та розпорядження голови суду, керівника апарату суду, керівника служби судових розпорядників (старшого судового розпорядника).</w:t>
            </w:r>
          </w:p>
          <w:p w:rsidR="00A608A1" w:rsidRPr="00D84296" w:rsidRDefault="00A608A1" w:rsidP="00D84296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90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555B0F" w:rsidRDefault="00A608A1" w:rsidP="00555B0F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5B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AF4E53" w:rsidRDefault="007F7B1C" w:rsidP="00AF4E53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F4E53" w:rsidRPr="00D84296" w:rsidRDefault="00AF4E53" w:rsidP="00AF4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мови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435A2D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435A2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06 лютого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 w:rsidR="00A170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 </w:t>
            </w:r>
            <w:r w:rsidR="00AF4E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5A2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5A2D">
              <w:rPr>
                <w:rFonts w:ascii="Times New Roman" w:hAnsi="Times New Roman"/>
                <w:sz w:val="24"/>
                <w:szCs w:val="24"/>
                <w:lang w:val="uk-UA"/>
              </w:rPr>
              <w:t>08 лютого</w:t>
            </w:r>
            <w:r w:rsidR="00A17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AF4E53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 за адресою: 50074, м. Кривий Ріг, пр. Миру,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F4E53" w:rsidRPr="00D84296" w:rsidRDefault="00AF4E53" w:rsidP="00AF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не нижче </w:t>
            </w:r>
            <w:r w:rsidRPr="00D44D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ступеня молодшого бакалавра або</w:t>
            </w:r>
            <w:r w:rsidRPr="00D8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спеціальністю </w:t>
            </w:r>
            <w:r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«Право»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F83DC4" w:rsidRPr="00D84296" w:rsidRDefault="00885A17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A608A1" w:rsidRPr="00D84296" w:rsidRDefault="00F83DC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</w:p>
        </w:tc>
      </w:tr>
    </w:tbl>
    <w:p w:rsidR="00A608A1" w:rsidRPr="00D84296" w:rsidRDefault="00A608A1" w:rsidP="00435A2D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AF4E53">
      <w:pgSz w:w="11906" w:h="16838"/>
      <w:pgMar w:top="28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C4" w:rsidRDefault="00DF46C4" w:rsidP="00114905">
      <w:pPr>
        <w:spacing w:after="0" w:line="240" w:lineRule="auto"/>
      </w:pPr>
      <w:r>
        <w:separator/>
      </w:r>
    </w:p>
  </w:endnote>
  <w:endnote w:type="continuationSeparator" w:id="0">
    <w:p w:rsidR="00DF46C4" w:rsidRDefault="00DF46C4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C4" w:rsidRDefault="00DF46C4" w:rsidP="00114905">
      <w:pPr>
        <w:spacing w:after="0" w:line="240" w:lineRule="auto"/>
      </w:pPr>
      <w:r>
        <w:separator/>
      </w:r>
    </w:p>
  </w:footnote>
  <w:footnote w:type="continuationSeparator" w:id="0">
    <w:p w:rsidR="00DF46C4" w:rsidRDefault="00DF46C4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876D11E"/>
    <w:lvl w:ilvl="0" w:tplc="8CAE601E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"/>
  </w:num>
  <w:num w:numId="5">
    <w:abstractNumId w:val="30"/>
  </w:num>
  <w:num w:numId="6">
    <w:abstractNumId w:val="21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5"/>
  </w:num>
  <w:num w:numId="16">
    <w:abstractNumId w:val="14"/>
  </w:num>
  <w:num w:numId="17">
    <w:abstractNumId w:val="38"/>
  </w:num>
  <w:num w:numId="18">
    <w:abstractNumId w:val="24"/>
  </w:num>
  <w:num w:numId="19">
    <w:abstractNumId w:val="22"/>
  </w:num>
  <w:num w:numId="20">
    <w:abstractNumId w:val="26"/>
  </w:num>
  <w:num w:numId="21">
    <w:abstractNumId w:val="17"/>
  </w:num>
  <w:num w:numId="22">
    <w:abstractNumId w:val="28"/>
  </w:num>
  <w:num w:numId="23">
    <w:abstractNumId w:val="29"/>
  </w:num>
  <w:num w:numId="24">
    <w:abstractNumId w:val="9"/>
  </w:num>
  <w:num w:numId="25">
    <w:abstractNumId w:val="3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34"/>
  </w:num>
  <w:num w:numId="36">
    <w:abstractNumId w:val="35"/>
  </w:num>
  <w:num w:numId="37">
    <w:abstractNumId w:val="37"/>
  </w:num>
  <w:num w:numId="38">
    <w:abstractNumId w:val="6"/>
  </w:num>
  <w:num w:numId="39">
    <w:abstractNumId w:val="23"/>
  </w:num>
  <w:num w:numId="40">
    <w:abstractNumId w:val="40"/>
  </w:num>
  <w:num w:numId="41">
    <w:abstractNumId w:val="4"/>
  </w:num>
  <w:num w:numId="42">
    <w:abstractNumId w:val="15"/>
  </w:num>
  <w:num w:numId="43">
    <w:abstractNumId w:val="39"/>
  </w:num>
  <w:num w:numId="44">
    <w:abstractNumId w:val="7"/>
  </w:num>
  <w:num w:numId="45">
    <w:abstractNumId w:val="32"/>
  </w:num>
  <w:num w:numId="46">
    <w:abstractNumId w:val="10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2327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6BB0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5F7"/>
    <w:rsid w:val="00377B4D"/>
    <w:rsid w:val="003813DD"/>
    <w:rsid w:val="00381D37"/>
    <w:rsid w:val="003827CE"/>
    <w:rsid w:val="00386692"/>
    <w:rsid w:val="00386A2E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A2D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4B13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55B0F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5B6F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0"/>
    <w:rsid w:val="008D4E19"/>
    <w:rsid w:val="008D5341"/>
    <w:rsid w:val="008D68F9"/>
    <w:rsid w:val="008E3410"/>
    <w:rsid w:val="008E5DAC"/>
    <w:rsid w:val="008E751A"/>
    <w:rsid w:val="008F6032"/>
    <w:rsid w:val="009000B4"/>
    <w:rsid w:val="009003A9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C3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170B8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7B8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AF4E53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0F61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952F9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DF46C4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5B9F-8B6D-42E3-8068-36FF5146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2021-12-29T09:23:00Z</cp:lastPrinted>
  <dcterms:created xsi:type="dcterms:W3CDTF">2022-01-28T09:37:00Z</dcterms:created>
  <dcterms:modified xsi:type="dcterms:W3CDTF">2022-01-28T09:41:00Z</dcterms:modified>
</cp:coreProperties>
</file>