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6AE" w:rsidRPr="000B76AE" w:rsidRDefault="000B76AE" w:rsidP="000B76AE">
      <w:pPr>
        <w:pStyle w:val="a4"/>
        <w:spacing w:before="0" w:beforeAutospacing="0" w:after="0" w:afterAutospacing="0" w:line="276" w:lineRule="auto"/>
        <w:ind w:firstLine="4820"/>
        <w:jc w:val="right"/>
        <w:rPr>
          <w:sz w:val="28"/>
          <w:szCs w:val="28"/>
          <w:lang w:val="uk-UA"/>
        </w:rPr>
      </w:pPr>
      <w:r w:rsidRPr="000B76AE">
        <w:rPr>
          <w:sz w:val="28"/>
          <w:szCs w:val="28"/>
          <w:lang w:val="uk-UA"/>
        </w:rPr>
        <w:t xml:space="preserve">Додаток </w:t>
      </w:r>
      <w:r w:rsidR="00CE2585">
        <w:rPr>
          <w:sz w:val="28"/>
          <w:szCs w:val="28"/>
          <w:lang w:val="uk-UA"/>
        </w:rPr>
        <w:t>1</w:t>
      </w:r>
    </w:p>
    <w:p w:rsidR="00105DF6" w:rsidRDefault="00105DF6" w:rsidP="00105DF6">
      <w:pPr>
        <w:pStyle w:val="a4"/>
        <w:spacing w:before="0" w:beforeAutospacing="0" w:after="0" w:afterAutospacing="0" w:line="276" w:lineRule="auto"/>
        <w:ind w:firstLine="482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ЗАТВЕРДЖЕНО</w:t>
      </w:r>
    </w:p>
    <w:p w:rsidR="000D4076" w:rsidRPr="00947AFB" w:rsidRDefault="000D4076" w:rsidP="000D4076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наказом</w:t>
      </w:r>
      <w:r w:rsidRPr="00947A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 w:rsidRPr="00947AFB">
        <w:rPr>
          <w:rFonts w:ascii="Times New Roman" w:eastAsia="Times New Roman" w:hAnsi="Times New Roman" w:cs="Times New Roman"/>
          <w:sz w:val="28"/>
          <w:szCs w:val="28"/>
          <w:lang w:val="uk-UA"/>
        </w:rPr>
        <w:t>керівника апарату</w:t>
      </w:r>
    </w:p>
    <w:p w:rsidR="000D4076" w:rsidRPr="00947AFB" w:rsidRDefault="000D4076" w:rsidP="000D4076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Дзержинського</w:t>
      </w:r>
      <w:r w:rsidRPr="00947A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районного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</w:t>
      </w:r>
      <w:r w:rsidRPr="00947AFB">
        <w:rPr>
          <w:rFonts w:ascii="Times New Roman" w:eastAsia="Times New Roman" w:hAnsi="Times New Roman" w:cs="Times New Roman"/>
          <w:sz w:val="28"/>
          <w:szCs w:val="28"/>
          <w:lang w:val="uk-UA"/>
        </w:rPr>
        <w:t>уду</w:t>
      </w:r>
    </w:p>
    <w:p w:rsidR="000D4076" w:rsidRPr="00947AFB" w:rsidRDefault="000D4076" w:rsidP="000D4076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47AFB">
        <w:rPr>
          <w:rFonts w:ascii="Times New Roman" w:eastAsia="Times New Roman" w:hAnsi="Times New Roman" w:cs="Times New Roman"/>
          <w:sz w:val="28"/>
          <w:szCs w:val="28"/>
          <w:lang w:val="uk-UA"/>
        </w:rPr>
        <w:t>міста Кривого Рогу</w:t>
      </w:r>
    </w:p>
    <w:p w:rsidR="000D4076" w:rsidRDefault="000D4076" w:rsidP="000D4076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Дніпропетровської області</w:t>
      </w:r>
    </w:p>
    <w:p w:rsidR="000D4076" w:rsidRPr="00947AFB" w:rsidRDefault="000D4076" w:rsidP="000D4076">
      <w:pPr>
        <w:spacing w:after="0" w:line="240" w:lineRule="auto"/>
        <w:ind w:left="482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 </w:t>
      </w:r>
      <w:r w:rsidR="00AA7172">
        <w:rPr>
          <w:rFonts w:ascii="Times New Roman" w:eastAsia="Times New Roman" w:hAnsi="Times New Roman" w:cs="Times New Roman"/>
          <w:sz w:val="28"/>
          <w:szCs w:val="28"/>
          <w:lang w:val="uk-UA"/>
        </w:rPr>
        <w:t>31 січня 2022</w:t>
      </w:r>
      <w:r w:rsidRPr="00947A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 w:rsidRPr="00947AF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№ </w:t>
      </w:r>
      <w:r w:rsidR="00AA717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>18</w:t>
      </w:r>
      <w:r w:rsidRPr="009972ED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– к</w:t>
      </w:r>
    </w:p>
    <w:p w:rsidR="00105DF6" w:rsidRDefault="00105DF6" w:rsidP="00105DF6">
      <w:pPr>
        <w:spacing w:after="0" w:line="240" w:lineRule="auto"/>
        <w:ind w:firstLine="708"/>
        <w:jc w:val="both"/>
        <w:rPr>
          <w:rFonts w:ascii="Times New Roman" w:hAnsi="Times New Roman"/>
          <w:bCs/>
          <w:spacing w:val="-2"/>
          <w:sz w:val="28"/>
          <w:szCs w:val="28"/>
          <w:lang w:val="uk-UA"/>
        </w:rPr>
      </w:pPr>
    </w:p>
    <w:p w:rsidR="00105DF6" w:rsidRPr="000955A1" w:rsidRDefault="00105DF6" w:rsidP="00105DF6">
      <w:pPr>
        <w:spacing w:after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uk-UA"/>
        </w:rPr>
      </w:pPr>
      <w:r w:rsidRPr="002C000A">
        <w:rPr>
          <w:rFonts w:ascii="Times New Roman" w:eastAsia="Times New Roman" w:hAnsi="Times New Roman"/>
          <w:b/>
          <w:color w:val="000000"/>
          <w:sz w:val="28"/>
          <w:szCs w:val="28"/>
          <w:lang w:val="uk-UA"/>
        </w:rPr>
        <w:t>УМОВИ</w:t>
      </w:r>
    </w:p>
    <w:p w:rsidR="00D84296" w:rsidRPr="00D84296" w:rsidRDefault="00D84296" w:rsidP="00D8429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84296">
        <w:rPr>
          <w:rFonts w:ascii="Times New Roman" w:hAnsi="Times New Roman" w:cs="Times New Roman"/>
          <w:sz w:val="28"/>
          <w:szCs w:val="28"/>
          <w:lang w:val="uk-UA"/>
        </w:rPr>
        <w:t xml:space="preserve">про проведення конкурсу на зайняття посади державної служби категорії «В» </w:t>
      </w:r>
      <w:r w:rsidR="00CE2585">
        <w:rPr>
          <w:rFonts w:ascii="Times New Roman" w:hAnsi="Times New Roman" w:cs="Times New Roman"/>
          <w:sz w:val="28"/>
          <w:szCs w:val="28"/>
          <w:lang w:val="uk-UA"/>
        </w:rPr>
        <w:t xml:space="preserve">старший </w:t>
      </w:r>
      <w:r w:rsidR="00A6743A">
        <w:rPr>
          <w:rFonts w:ascii="Times New Roman" w:hAnsi="Times New Roman" w:cs="Times New Roman"/>
          <w:sz w:val="28"/>
          <w:szCs w:val="28"/>
          <w:lang w:val="uk-UA"/>
        </w:rPr>
        <w:t>секретар</w:t>
      </w:r>
      <w:r w:rsidRPr="00D84296">
        <w:rPr>
          <w:rFonts w:ascii="Times New Roman" w:hAnsi="Times New Roman" w:cs="Times New Roman"/>
          <w:sz w:val="28"/>
          <w:szCs w:val="28"/>
          <w:lang w:val="uk-UA"/>
        </w:rPr>
        <w:t xml:space="preserve"> Дзержинського районного суду міста Кривого Рогу Дніпропетровської області</w:t>
      </w:r>
    </w:p>
    <w:p w:rsidR="00A608A1" w:rsidRDefault="00A608A1" w:rsidP="00A608A1">
      <w:pPr>
        <w:tabs>
          <w:tab w:val="left" w:pos="4338"/>
        </w:tabs>
        <w:spacing w:after="0" w:line="240" w:lineRule="auto"/>
        <w:rPr>
          <w:rFonts w:ascii="Times New Roman" w:hAnsi="Times New Roman"/>
          <w:bCs/>
          <w:spacing w:val="-2"/>
          <w:sz w:val="28"/>
          <w:szCs w:val="28"/>
          <w:lang w:val="uk-UA"/>
        </w:rPr>
      </w:pPr>
      <w:r>
        <w:rPr>
          <w:rFonts w:ascii="Times New Roman" w:hAnsi="Times New Roman"/>
          <w:bCs/>
          <w:spacing w:val="-2"/>
          <w:sz w:val="28"/>
          <w:szCs w:val="28"/>
          <w:lang w:val="uk-UA"/>
        </w:rPr>
        <w:tab/>
      </w:r>
    </w:p>
    <w:tbl>
      <w:tblPr>
        <w:tblW w:w="99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54"/>
        <w:gridCol w:w="43"/>
        <w:gridCol w:w="6478"/>
      </w:tblGrid>
      <w:tr w:rsidR="00A608A1" w:rsidRPr="002C000A" w:rsidTr="00CE2585">
        <w:trPr>
          <w:jc w:val="center"/>
        </w:trPr>
        <w:tc>
          <w:tcPr>
            <w:tcW w:w="9975" w:type="dxa"/>
            <w:gridSpan w:val="3"/>
          </w:tcPr>
          <w:p w:rsidR="00A608A1" w:rsidRPr="002C000A" w:rsidRDefault="00A608A1" w:rsidP="00C772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2C000A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ЗАГАЛЬНІ УМОВИ</w:t>
            </w:r>
          </w:p>
        </w:tc>
      </w:tr>
      <w:tr w:rsidR="00A608A1" w:rsidRPr="00D84296" w:rsidTr="00CE2585">
        <w:trPr>
          <w:jc w:val="center"/>
        </w:trPr>
        <w:tc>
          <w:tcPr>
            <w:tcW w:w="3454" w:type="dxa"/>
          </w:tcPr>
          <w:p w:rsidR="00A608A1" w:rsidRPr="00D84296" w:rsidRDefault="00A608A1" w:rsidP="00C77215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D84296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Посадові обов’язки</w:t>
            </w:r>
          </w:p>
        </w:tc>
        <w:tc>
          <w:tcPr>
            <w:tcW w:w="6521" w:type="dxa"/>
            <w:gridSpan w:val="2"/>
          </w:tcPr>
          <w:p w:rsidR="00CE2585" w:rsidRPr="00CE2585" w:rsidRDefault="00CE2585" w:rsidP="00CE2585">
            <w:pPr>
              <w:shd w:val="clear" w:color="auto" w:fill="FFFFFF"/>
              <w:spacing w:after="0" w:line="0" w:lineRule="atLeast"/>
              <w:ind w:left="151" w:right="-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E258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Організовує та забезпечує належну роботу канцелярії суду;</w:t>
            </w:r>
          </w:p>
          <w:p w:rsidR="00CE2585" w:rsidRPr="00CE2585" w:rsidRDefault="00CE2585" w:rsidP="00CE2585">
            <w:pPr>
              <w:shd w:val="clear" w:color="auto" w:fill="FFFFFF"/>
              <w:spacing w:after="0" w:line="0" w:lineRule="atLeast"/>
              <w:ind w:left="151" w:right="-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E258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Контролює виконання  функціональних обов'язків працівників канцелярії суду;</w:t>
            </w:r>
          </w:p>
          <w:p w:rsidR="00CE2585" w:rsidRPr="00CE2585" w:rsidRDefault="00CE2585" w:rsidP="00CE2585">
            <w:pPr>
              <w:shd w:val="clear" w:color="auto" w:fill="FFFFFF"/>
              <w:spacing w:after="0" w:line="0" w:lineRule="atLeast"/>
              <w:ind w:left="151" w:right="-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E258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Організовує прийом, реєстрацію вхідної кореспонденції, в тому числі процесуальних документів, що надійшли до суду, вносить її достовірні дані в автоматизовану систему документообігу в день її надходження, після чого, передає всі процесуальні документи до канцелярії суду з цивільних, адміністративних та кримінальних справ із зазначенням кількості аркушів. </w:t>
            </w:r>
          </w:p>
          <w:p w:rsidR="00CE2585" w:rsidRPr="00CE2585" w:rsidRDefault="00CE2585" w:rsidP="00CE2585">
            <w:pPr>
              <w:shd w:val="clear" w:color="auto" w:fill="FFFFFF"/>
              <w:spacing w:after="0" w:line="0" w:lineRule="atLeast"/>
              <w:ind w:left="151" w:right="-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E258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Контролює ведення документів первинного обліку, номенклатурних справ;</w:t>
            </w:r>
          </w:p>
          <w:p w:rsidR="00CE2585" w:rsidRPr="00CE2585" w:rsidRDefault="00CE2585" w:rsidP="00CE2585">
            <w:pPr>
              <w:shd w:val="clear" w:color="auto" w:fill="FFFFFF"/>
              <w:spacing w:after="0" w:line="0" w:lineRule="atLeast"/>
              <w:ind w:left="151" w:right="-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E258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Здійснює контроль з обліку та зберігання судових справ, речових доказів, документів первинного обліку.</w:t>
            </w:r>
          </w:p>
          <w:p w:rsidR="00CE2585" w:rsidRPr="00CE2585" w:rsidRDefault="00CE2585" w:rsidP="00CE2585">
            <w:pPr>
              <w:shd w:val="clear" w:color="auto" w:fill="FFFFFF"/>
              <w:spacing w:after="0" w:line="0" w:lineRule="atLeast"/>
              <w:ind w:left="151" w:right="-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E258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Здійснює контроль за направленням судових справ із скаргами, поданнями до судів вищих інстанцій.</w:t>
            </w:r>
          </w:p>
          <w:p w:rsidR="00CE2585" w:rsidRPr="00CE2585" w:rsidRDefault="00CE2585" w:rsidP="00CE2585">
            <w:pPr>
              <w:shd w:val="clear" w:color="auto" w:fill="FFFFFF"/>
              <w:spacing w:after="0" w:line="0" w:lineRule="atLeast"/>
              <w:ind w:left="151" w:right="-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E258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Здійснює контроль за своєчасним та якісним зверненням судових рішень до виконання.</w:t>
            </w:r>
          </w:p>
          <w:p w:rsidR="00CE2585" w:rsidRPr="00CE2585" w:rsidRDefault="00CE2585" w:rsidP="00CE2585">
            <w:pPr>
              <w:spacing w:after="0" w:line="0" w:lineRule="atLeast"/>
              <w:ind w:left="151" w:right="-10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25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Забезпечує своєчасне виконання  постанов про помилування,</w:t>
            </w:r>
            <w:r w:rsidRPr="00CE258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CE25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документів первинного обліку, відповідає за достовірність та своєчасність їх складання та оформлення.</w:t>
            </w:r>
          </w:p>
          <w:p w:rsidR="00CE2585" w:rsidRPr="00CE2585" w:rsidRDefault="00CE2585" w:rsidP="00CE2585">
            <w:pPr>
              <w:spacing w:after="0" w:line="0" w:lineRule="atLeast"/>
              <w:ind w:left="151" w:right="-10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25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Контролює надходження виконавчих документів після їх виконання, а також відкликання виконавчих документів у разі припинення виконання.</w:t>
            </w:r>
          </w:p>
          <w:p w:rsidR="00CE2585" w:rsidRPr="00CE2585" w:rsidRDefault="00CE2585" w:rsidP="00CE2585">
            <w:pPr>
              <w:spacing w:after="0" w:line="0" w:lineRule="atLeast"/>
              <w:ind w:left="151" w:right="-10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25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2.10. Забезпечує своєчасне та якісне складання звітів судової статистики, ведення документів первинного обліку, відповідає за достовірність та своєчасність їх складання та оформлення.</w:t>
            </w:r>
          </w:p>
          <w:p w:rsidR="00CE2585" w:rsidRPr="00CE2585" w:rsidRDefault="00CE2585" w:rsidP="00CE2585">
            <w:pPr>
              <w:spacing w:after="0" w:line="0" w:lineRule="atLeast"/>
              <w:ind w:left="151" w:right="-10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25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Здійснює контроль за своєчасною здачею судових справ до канцелярії суду, систематично доповідає голові суду та керівникові апарату по випадки порушення термінів здачі судових справ до канцелярії суду.</w:t>
            </w:r>
          </w:p>
          <w:p w:rsidR="00CE2585" w:rsidRPr="00CE2585" w:rsidRDefault="00CE2585" w:rsidP="00CE2585">
            <w:pPr>
              <w:spacing w:after="0" w:line="0" w:lineRule="atLeast"/>
              <w:ind w:left="151" w:right="-10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25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Збирає пропозиції щодо складання номенклатури справ суду, узагальнює їх, за погодженням із керівником апарату формує номенклатуру справ суду та після погодження з відповідними архівними установами подає на затвердження голові суду.</w:t>
            </w:r>
          </w:p>
          <w:p w:rsidR="00CE2585" w:rsidRPr="00CE2585" w:rsidRDefault="00CE2585" w:rsidP="00CE2585">
            <w:pPr>
              <w:spacing w:after="0" w:line="0" w:lineRule="atLeast"/>
              <w:ind w:left="151" w:right="-10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25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Організовує підготовку та передачу до архіву суду судових справ за минулі роки, провадження у яких закінчено, а </w:t>
            </w:r>
            <w:r w:rsidRPr="00CE25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також іншої документації канцелярії суду за минулі роки.</w:t>
            </w:r>
          </w:p>
          <w:p w:rsidR="00CE2585" w:rsidRPr="00CE2585" w:rsidRDefault="00CE2585" w:rsidP="00CE2585">
            <w:pPr>
              <w:spacing w:after="0" w:line="0" w:lineRule="atLeast"/>
              <w:ind w:left="151" w:right="-10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25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Вносить пропозиції до плану роботи суду з питань організації діловодства, судової статистики, контролює виконання відповідних розділів плану роботи суду.</w:t>
            </w:r>
          </w:p>
          <w:p w:rsidR="00CE2585" w:rsidRPr="00CE2585" w:rsidRDefault="00CE2585" w:rsidP="00CE2585">
            <w:pPr>
              <w:spacing w:after="0" w:line="0" w:lineRule="atLeast"/>
              <w:ind w:left="151" w:right="-10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25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Бере участь в аналітичній роботі з питань організації діловодства в суді.</w:t>
            </w:r>
          </w:p>
          <w:p w:rsidR="00CE2585" w:rsidRPr="00CE2585" w:rsidRDefault="00CE2585" w:rsidP="00CE2585">
            <w:pPr>
              <w:spacing w:after="0" w:line="0" w:lineRule="atLeast"/>
              <w:ind w:left="151" w:right="-10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25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Організовує та забезпечує належне здійснення прийому громадян працівниками канцелярії суду.</w:t>
            </w:r>
          </w:p>
          <w:p w:rsidR="00CE2585" w:rsidRPr="00CE2585" w:rsidRDefault="00CE2585" w:rsidP="00CE2585">
            <w:pPr>
              <w:spacing w:after="0" w:line="0" w:lineRule="atLeast"/>
              <w:ind w:left="151" w:right="-10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25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Веде облік та контроль за виконанням судових доручень, що надійшли з інших судів України та іноземних держав.</w:t>
            </w:r>
          </w:p>
          <w:p w:rsidR="00CE2585" w:rsidRPr="00CE2585" w:rsidRDefault="00CE2585" w:rsidP="00CE2585">
            <w:pPr>
              <w:spacing w:after="0" w:line="0" w:lineRule="atLeast"/>
              <w:ind w:left="151" w:right="-10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25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Проводить навчання з працівниками канцелярії суду.</w:t>
            </w:r>
          </w:p>
          <w:p w:rsidR="00CE2585" w:rsidRPr="00CE2585" w:rsidRDefault="00CE2585" w:rsidP="00CE2585">
            <w:pPr>
              <w:spacing w:after="0" w:line="0" w:lineRule="atLeast"/>
              <w:ind w:left="151" w:right="-10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25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Контролює ведення обліково-статистичних карток в електронному вигляді.</w:t>
            </w:r>
          </w:p>
          <w:p w:rsidR="00CE2585" w:rsidRPr="00CE2585" w:rsidRDefault="00CE2585" w:rsidP="00CE2585">
            <w:pPr>
              <w:spacing w:after="0" w:line="0" w:lineRule="atLeast"/>
              <w:ind w:left="151" w:right="-10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25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Виконує доручення голови суду та керівника апарату суду щодо організації роботи канцелярії суду.</w:t>
            </w:r>
          </w:p>
          <w:p w:rsidR="00A608A1" w:rsidRPr="00D84296" w:rsidRDefault="00A608A1" w:rsidP="00A6743A">
            <w:pPr>
              <w:widowControl w:val="0"/>
              <w:tabs>
                <w:tab w:val="left" w:pos="14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</w:tr>
      <w:tr w:rsidR="00A608A1" w:rsidRPr="00D84296" w:rsidTr="00CE2585">
        <w:trPr>
          <w:jc w:val="center"/>
        </w:trPr>
        <w:tc>
          <w:tcPr>
            <w:tcW w:w="3454" w:type="dxa"/>
          </w:tcPr>
          <w:p w:rsidR="00A608A1" w:rsidRPr="00D84296" w:rsidRDefault="00A608A1" w:rsidP="00C77215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D84296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lastRenderedPageBreak/>
              <w:t>Умови оплати праці</w:t>
            </w:r>
          </w:p>
        </w:tc>
        <w:tc>
          <w:tcPr>
            <w:tcW w:w="6521" w:type="dxa"/>
            <w:gridSpan w:val="2"/>
          </w:tcPr>
          <w:p w:rsidR="00D84296" w:rsidRPr="00D84296" w:rsidRDefault="00D84296" w:rsidP="00D8429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42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посадовий оклад згідно зі штатним розписом -</w:t>
            </w:r>
            <w:r w:rsidR="00B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5010</w:t>
            </w:r>
            <w:r w:rsidRPr="00D842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грн.;</w:t>
            </w:r>
          </w:p>
          <w:p w:rsidR="00D84296" w:rsidRPr="00D84296" w:rsidRDefault="00D84296" w:rsidP="00D8429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42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надбавка до посадового окладу за ранг державного службовця відповідно до постанови Кабінету Міністрів України від 18.01.2017 № 15 «Питання оплати праці працівників державних органів»;</w:t>
            </w:r>
          </w:p>
          <w:p w:rsidR="00A608A1" w:rsidRPr="00D84296" w:rsidRDefault="00D84296" w:rsidP="00D84296">
            <w:pPr>
              <w:tabs>
                <w:tab w:val="left" w:pos="34"/>
                <w:tab w:val="left" w:pos="327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D842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надбавки, виплати, премії відповідно до статей 50, 52 Закону України «Про державну службу» від 10.12.2015 № 889-VIII.</w:t>
            </w:r>
          </w:p>
        </w:tc>
      </w:tr>
      <w:tr w:rsidR="00A608A1" w:rsidRPr="00D84296" w:rsidTr="00CE2585">
        <w:trPr>
          <w:jc w:val="center"/>
        </w:trPr>
        <w:tc>
          <w:tcPr>
            <w:tcW w:w="3454" w:type="dxa"/>
          </w:tcPr>
          <w:p w:rsidR="00A608A1" w:rsidRPr="00D84296" w:rsidRDefault="00A608A1" w:rsidP="00C77215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D84296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521" w:type="dxa"/>
            <w:gridSpan w:val="2"/>
          </w:tcPr>
          <w:p w:rsidR="00A608A1" w:rsidRPr="00D84296" w:rsidRDefault="00A608A1" w:rsidP="00D84296">
            <w:pPr>
              <w:pStyle w:val="a3"/>
              <w:numPr>
                <w:ilvl w:val="0"/>
                <w:numId w:val="47"/>
              </w:num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D8429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безстрокове призначення</w:t>
            </w:r>
          </w:p>
        </w:tc>
      </w:tr>
      <w:tr w:rsidR="00A608A1" w:rsidRPr="00D84296" w:rsidTr="00CE2585">
        <w:trPr>
          <w:jc w:val="center"/>
        </w:trPr>
        <w:tc>
          <w:tcPr>
            <w:tcW w:w="3454" w:type="dxa"/>
          </w:tcPr>
          <w:p w:rsidR="00A608A1" w:rsidRPr="00D84296" w:rsidRDefault="00A608A1" w:rsidP="00C77215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D84296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521" w:type="dxa"/>
            <w:gridSpan w:val="2"/>
          </w:tcPr>
          <w:p w:rsidR="00AA7172" w:rsidRPr="00D84296" w:rsidRDefault="00A608A1" w:rsidP="00AA717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84296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="00AA7172" w:rsidRPr="00D8429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Особа, яка бажає взяти участь у конкурсі, подає  конкурсній комісії </w:t>
            </w:r>
            <w:r w:rsidR="00AA7172" w:rsidRPr="00D8429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 xml:space="preserve">через Єдиний портал вакансій державної служби </w:t>
            </w:r>
            <w:r w:rsidR="00AA7172" w:rsidRPr="00D8429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таку </w:t>
            </w:r>
          </w:p>
          <w:p w:rsidR="00AA7172" w:rsidRPr="00D84296" w:rsidRDefault="00AA7172" w:rsidP="00AA717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8429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інформацію: </w:t>
            </w:r>
          </w:p>
          <w:p w:rsidR="00AA7172" w:rsidRPr="00D84296" w:rsidRDefault="00AA7172" w:rsidP="00AA717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8429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1) заяву про участь у конкурсі із зазначенням основних мотивів щодо зайняття посади за формою згідно з </w:t>
            </w:r>
            <w:hyperlink r:id="rId8" w:anchor="n199" w:history="1">
              <w:r w:rsidRPr="00D84296">
                <w:rPr>
                  <w:rFonts w:ascii="Times New Roman" w:eastAsia="Times New Roman" w:hAnsi="Times New Roman" w:cs="Times New Roman"/>
                  <w:sz w:val="24"/>
                  <w:szCs w:val="24"/>
                  <w:lang w:val="uk-UA"/>
                </w:rPr>
                <w:t>додатком 2</w:t>
              </w:r>
            </w:hyperlink>
            <w:r w:rsidRPr="00D8429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Порядку проведення конкурсу на зайняття посад державної служби ( далі – Порядку);</w:t>
            </w:r>
          </w:p>
          <w:p w:rsidR="00AA7172" w:rsidRPr="00D84296" w:rsidRDefault="00AA7172" w:rsidP="00AA717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bookmarkStart w:id="0" w:name="n1171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2) резюме за формою зг</w:t>
            </w:r>
            <w:r w:rsidRPr="00D8429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ідно з додатком 2</w:t>
            </w:r>
            <w:r w:rsidRPr="00D8429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/>
              </w:rPr>
              <w:t>1</w:t>
            </w:r>
            <w:r w:rsidRPr="00D8429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Порядку, в якому обов’язково зазначається така інформація:</w:t>
            </w:r>
          </w:p>
          <w:p w:rsidR="00AA7172" w:rsidRPr="00D84296" w:rsidRDefault="00AA7172" w:rsidP="00AA717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bookmarkStart w:id="1" w:name="n1172"/>
            <w:bookmarkEnd w:id="1"/>
            <w:r w:rsidRPr="00D8429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прізвище, ім’я, по батькові кандидата;</w:t>
            </w:r>
          </w:p>
          <w:p w:rsidR="00AA7172" w:rsidRPr="00D84296" w:rsidRDefault="00AA7172" w:rsidP="00AA717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bookmarkStart w:id="2" w:name="n1173"/>
            <w:bookmarkEnd w:id="2"/>
            <w:r w:rsidRPr="00D8429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реквізити документа, що посвідчує особу та підтверджує громадянство України;</w:t>
            </w:r>
          </w:p>
          <w:p w:rsidR="00AA7172" w:rsidRPr="00D84296" w:rsidRDefault="00AA7172" w:rsidP="00AA717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bookmarkStart w:id="3" w:name="n1174"/>
            <w:bookmarkEnd w:id="3"/>
            <w:r w:rsidRPr="00D8429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підтвердження наявності відповідного ступеня вищої освіти;</w:t>
            </w:r>
          </w:p>
          <w:p w:rsidR="00AA7172" w:rsidRPr="00D84296" w:rsidRDefault="00AA7172" w:rsidP="00AA717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bookmarkStart w:id="4" w:name="n1175"/>
            <w:bookmarkEnd w:id="4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</w:t>
            </w:r>
            <w:r w:rsidRPr="00D8429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AA7172" w:rsidRPr="00D84296" w:rsidRDefault="00AA7172" w:rsidP="00AA717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8429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3) заяву, в якій повідомляє, що до неї не застосовуються заборони, визначені частиною </w:t>
            </w:r>
            <w:hyperlink r:id="rId9" w:anchor="n13" w:tgtFrame="_blank" w:history="1">
              <w:r w:rsidRPr="00D8429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третьою</w:t>
              </w:r>
            </w:hyperlink>
            <w:r w:rsidRPr="00D8429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або </w:t>
            </w:r>
            <w:hyperlink r:id="rId10" w:anchor="n14" w:tgtFrame="_blank" w:history="1">
              <w:r w:rsidRPr="00D8429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четвертою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статті 1 Закону України «</w:t>
            </w:r>
            <w:r w:rsidRPr="00D8429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 очищення влади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»</w:t>
            </w:r>
            <w:r w:rsidRPr="00D8429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та надає згоду на проходження перевірки та на оприлюднення відомостей стосовно неї відповідно до зазначеного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</w:t>
            </w:r>
            <w:r w:rsidRPr="00D8429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акону.</w:t>
            </w:r>
          </w:p>
          <w:p w:rsidR="00AA7172" w:rsidRPr="00D84296" w:rsidRDefault="00AA7172" w:rsidP="00AA717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8429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Особа, яка виявила бажання взяти участь у конкурсі, може подавати додаткову інформацію, яка підтверджує відповідність встановленим вимогам, зокрема стосовно попередніх результатів тестування, досвіду роботи, професійних </w:t>
            </w:r>
            <w:proofErr w:type="spellStart"/>
            <w:r w:rsidRPr="00D8429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компетенцій</w:t>
            </w:r>
            <w:proofErr w:type="spellEnd"/>
            <w:r w:rsidRPr="00D8429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репутації (характеристики, рекомендації, наукові публікації тощо).</w:t>
            </w:r>
          </w:p>
          <w:p w:rsidR="00AA7172" w:rsidRPr="00D84296" w:rsidRDefault="00AA7172" w:rsidP="00AA717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8429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 електронні документи, що подаються для участі у конкурсі, накладається кваліфікований електронний підпис кандидата.</w:t>
            </w:r>
          </w:p>
          <w:p w:rsidR="00AA7172" w:rsidRPr="00D84296" w:rsidRDefault="00AA7172" w:rsidP="00AA717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bookmarkStart w:id="5" w:name="n1508"/>
            <w:bookmarkEnd w:id="5"/>
            <w:r w:rsidRPr="00D842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Особа, яка бажає взяти участь у конкурсі, несе персональну відповідальність за достовірність наданої інформації.</w:t>
            </w:r>
          </w:p>
          <w:p w:rsidR="00A608A1" w:rsidRPr="00D84296" w:rsidRDefault="00AA7172" w:rsidP="00AA7172">
            <w:pPr>
              <w:spacing w:line="240" w:lineRule="auto"/>
              <w:ind w:left="25" w:firstLine="9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D84296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Термін подання інформації, необхідної для участі в конкурсі, до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20 лютого</w:t>
            </w:r>
            <w:r w:rsidRPr="00D84296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 202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2</w:t>
            </w:r>
            <w:r w:rsidRPr="00D84296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 року   </w:t>
            </w:r>
          </w:p>
        </w:tc>
      </w:tr>
      <w:tr w:rsidR="00A608A1" w:rsidRPr="00D84296" w:rsidTr="00CE2585">
        <w:trPr>
          <w:jc w:val="center"/>
        </w:trPr>
        <w:tc>
          <w:tcPr>
            <w:tcW w:w="3454" w:type="dxa"/>
          </w:tcPr>
          <w:p w:rsidR="00A608A1" w:rsidRPr="00D84296" w:rsidRDefault="00A608A1" w:rsidP="00C77215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D84296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lastRenderedPageBreak/>
              <w:t>Додаткові (необов’язкові) документи</w:t>
            </w:r>
          </w:p>
        </w:tc>
        <w:tc>
          <w:tcPr>
            <w:tcW w:w="6521" w:type="dxa"/>
            <w:gridSpan w:val="2"/>
          </w:tcPr>
          <w:p w:rsidR="00A608A1" w:rsidRPr="000C5018" w:rsidRDefault="00A608A1" w:rsidP="000C5018">
            <w:pPr>
              <w:pStyle w:val="a3"/>
              <w:tabs>
                <w:tab w:val="left" w:pos="34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5018">
              <w:rPr>
                <w:rFonts w:ascii="Times New Roman" w:hAnsi="Times New Roman"/>
                <w:sz w:val="24"/>
                <w:szCs w:val="24"/>
                <w:lang w:val="uk-UA"/>
              </w:rPr>
              <w:t>заява щодо забезпечення розумним пристосуванням</w:t>
            </w:r>
            <w:r w:rsidRPr="000C50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501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 формою згідно з додатком 3 до Порядку </w:t>
            </w:r>
          </w:p>
        </w:tc>
      </w:tr>
      <w:tr w:rsidR="00A608A1" w:rsidRPr="00D84296" w:rsidTr="00CE2585">
        <w:trPr>
          <w:jc w:val="center"/>
        </w:trPr>
        <w:tc>
          <w:tcPr>
            <w:tcW w:w="3454" w:type="dxa"/>
          </w:tcPr>
          <w:p w:rsidR="00A608A1" w:rsidRPr="00D84296" w:rsidRDefault="00A608A1" w:rsidP="00C7721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D8429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Дата і час початку проведення тестування кандидатів</w:t>
            </w:r>
          </w:p>
        </w:tc>
        <w:tc>
          <w:tcPr>
            <w:tcW w:w="6521" w:type="dxa"/>
            <w:gridSpan w:val="2"/>
            <w:tcBorders>
              <w:bottom w:val="single" w:sz="4" w:space="0" w:color="auto"/>
            </w:tcBorders>
          </w:tcPr>
          <w:p w:rsidR="00A608A1" w:rsidRPr="00D84296" w:rsidRDefault="00F322F5" w:rsidP="00C772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4296">
              <w:rPr>
                <w:rFonts w:ascii="Times New Roman" w:hAnsi="Times New Roman"/>
                <w:sz w:val="24"/>
                <w:szCs w:val="24"/>
                <w:lang w:val="uk-UA"/>
              </w:rPr>
              <w:t>об 1</w:t>
            </w:r>
            <w:r w:rsidR="000C5018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 w:rsidR="00A608A1" w:rsidRPr="00D8429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год</w:t>
            </w:r>
            <w:r w:rsidRPr="00D84296">
              <w:rPr>
                <w:rFonts w:ascii="Times New Roman" w:hAnsi="Times New Roman"/>
                <w:sz w:val="24"/>
                <w:szCs w:val="24"/>
                <w:lang w:val="uk-UA"/>
              </w:rPr>
              <w:t>ині</w:t>
            </w:r>
            <w:r w:rsidR="00A608A1" w:rsidRPr="00D8429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00</w:t>
            </w:r>
            <w:r w:rsidRPr="00D8429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хвилин</w:t>
            </w:r>
            <w:r w:rsidR="00A26CAD" w:rsidRPr="00D8429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AA7172">
              <w:rPr>
                <w:rFonts w:ascii="Times New Roman" w:hAnsi="Times New Roman"/>
                <w:sz w:val="24"/>
                <w:szCs w:val="24"/>
                <w:lang w:val="uk-UA"/>
              </w:rPr>
              <w:t>22 лютого 2022</w:t>
            </w:r>
            <w:r w:rsidR="00A608A1" w:rsidRPr="00D8429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року</w:t>
            </w:r>
          </w:p>
          <w:p w:rsidR="00A608A1" w:rsidRPr="00D84296" w:rsidRDefault="00A608A1" w:rsidP="00C772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A608A1" w:rsidRPr="005661C0" w:rsidTr="00CE2585">
        <w:trPr>
          <w:jc w:val="center"/>
        </w:trPr>
        <w:tc>
          <w:tcPr>
            <w:tcW w:w="3454" w:type="dxa"/>
          </w:tcPr>
          <w:p w:rsidR="00A608A1" w:rsidRPr="00D84296" w:rsidRDefault="00A608A1" w:rsidP="00C7721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8429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Місце або спосіб проведення тестування</w:t>
            </w:r>
          </w:p>
          <w:p w:rsidR="00A608A1" w:rsidRPr="00D84296" w:rsidRDefault="00A608A1" w:rsidP="00C772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gridSpan w:val="2"/>
            <w:tcBorders>
              <w:bottom w:val="single" w:sz="4" w:space="0" w:color="auto"/>
            </w:tcBorders>
          </w:tcPr>
          <w:p w:rsidR="00A608A1" w:rsidRPr="005661C0" w:rsidRDefault="005661C0" w:rsidP="005661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661C0">
              <w:rPr>
                <w:rFonts w:ascii="Times New Roman" w:hAnsi="Times New Roman"/>
                <w:sz w:val="24"/>
                <w:szCs w:val="24"/>
                <w:lang w:val="uk-UA"/>
              </w:rPr>
              <w:t>Дзержинський районний суд міста Кривого Рогу Дніпропетровської області</w:t>
            </w:r>
            <w:r w:rsidR="00A608A1" w:rsidRPr="005661C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 адресою: </w:t>
            </w:r>
            <w:r w:rsidRPr="005661C0">
              <w:rPr>
                <w:rFonts w:ascii="Times New Roman" w:hAnsi="Times New Roman"/>
                <w:sz w:val="24"/>
                <w:szCs w:val="24"/>
                <w:lang w:val="uk-UA"/>
              </w:rPr>
              <w:t>50074</w:t>
            </w:r>
            <w:r w:rsidR="00A608A1" w:rsidRPr="005661C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м. </w:t>
            </w:r>
            <w:r w:rsidRPr="005661C0">
              <w:rPr>
                <w:rFonts w:ascii="Times New Roman" w:hAnsi="Times New Roman"/>
                <w:sz w:val="24"/>
                <w:szCs w:val="24"/>
                <w:lang w:val="uk-UA"/>
              </w:rPr>
              <w:t>Кривий Ріг</w:t>
            </w:r>
            <w:r w:rsidR="00A608A1" w:rsidRPr="005661C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5661C0">
              <w:rPr>
                <w:rFonts w:ascii="Times New Roman" w:hAnsi="Times New Roman"/>
                <w:sz w:val="24"/>
                <w:szCs w:val="24"/>
                <w:lang w:val="uk-UA"/>
              </w:rPr>
              <w:t>пр. Миру</w:t>
            </w:r>
            <w:r w:rsidR="00A608A1" w:rsidRPr="005661C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5661C0">
              <w:rPr>
                <w:rFonts w:ascii="Times New Roman" w:hAnsi="Times New Roman"/>
                <w:sz w:val="24"/>
                <w:szCs w:val="24"/>
                <w:lang w:val="uk-UA"/>
              </w:rPr>
              <w:t>24</w:t>
            </w:r>
            <w:r w:rsidR="00AA717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="00AA7172">
              <w:rPr>
                <w:rFonts w:ascii="Times New Roman" w:hAnsi="Times New Roman"/>
                <w:sz w:val="24"/>
                <w:szCs w:val="24"/>
                <w:lang w:val="uk-UA"/>
              </w:rPr>
              <w:t>каб</w:t>
            </w:r>
            <w:proofErr w:type="spellEnd"/>
            <w:r w:rsidR="00AA7172">
              <w:rPr>
                <w:rFonts w:ascii="Times New Roman" w:hAnsi="Times New Roman"/>
                <w:sz w:val="24"/>
                <w:szCs w:val="24"/>
                <w:lang w:val="uk-UA"/>
              </w:rPr>
              <w:t>. № 315</w:t>
            </w:r>
            <w:r w:rsidR="00A608A1" w:rsidRPr="005661C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(проведення тестування за фізичної присутності кандидата)</w:t>
            </w:r>
          </w:p>
        </w:tc>
      </w:tr>
      <w:tr w:rsidR="00A608A1" w:rsidRPr="00D84296" w:rsidTr="00CE2585">
        <w:trPr>
          <w:jc w:val="center"/>
        </w:trPr>
        <w:tc>
          <w:tcPr>
            <w:tcW w:w="3454" w:type="dxa"/>
          </w:tcPr>
          <w:p w:rsidR="00A608A1" w:rsidRPr="00D84296" w:rsidRDefault="00A608A1" w:rsidP="00C7721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8429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Місце або спосіб проведення співбесіди</w:t>
            </w:r>
          </w:p>
        </w:tc>
        <w:tc>
          <w:tcPr>
            <w:tcW w:w="6521" w:type="dxa"/>
            <w:gridSpan w:val="2"/>
            <w:tcBorders>
              <w:bottom w:val="single" w:sz="4" w:space="0" w:color="auto"/>
            </w:tcBorders>
          </w:tcPr>
          <w:p w:rsidR="00A608A1" w:rsidRPr="00D84296" w:rsidRDefault="005661C0" w:rsidP="00C772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661C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Дзержинський районний суд міста Кривого Рогу Дніпропетровської області за адресою: 50074, м. Кривий Ріг, пр. Миру, 24 </w:t>
            </w:r>
            <w:r w:rsidR="00A608A1" w:rsidRPr="00D84296">
              <w:rPr>
                <w:rFonts w:ascii="Times New Roman" w:hAnsi="Times New Roman"/>
                <w:sz w:val="24"/>
                <w:szCs w:val="24"/>
                <w:lang w:val="uk-UA"/>
              </w:rPr>
              <w:t>(проведення співбесіди за фізичної присутності кандидата)</w:t>
            </w:r>
          </w:p>
          <w:p w:rsidR="00A608A1" w:rsidRPr="00D84296" w:rsidRDefault="00A608A1" w:rsidP="00C772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608A1" w:rsidRPr="005661C0" w:rsidTr="00CE2585">
        <w:trPr>
          <w:jc w:val="center"/>
        </w:trPr>
        <w:tc>
          <w:tcPr>
            <w:tcW w:w="3454" w:type="dxa"/>
          </w:tcPr>
          <w:p w:rsidR="00A608A1" w:rsidRPr="00D84296" w:rsidRDefault="00A608A1" w:rsidP="00C77215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D84296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 xml:space="preserve">Прізвище, ім’я та по батькові, номер телефону та адреса електронної пошти особи, яка надає додаткову інформацію з питань </w:t>
            </w:r>
            <w:proofErr w:type="spellStart"/>
            <w:r w:rsidRPr="00D84296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прове</w:t>
            </w:r>
            <w:r w:rsidRPr="00D84296">
              <w:rPr>
                <w:rFonts w:ascii="Times New Roman" w:eastAsia="Times New Roman" w:hAnsi="Times New Roman"/>
                <w:b/>
                <w:sz w:val="24"/>
                <w:szCs w:val="24"/>
              </w:rPr>
              <w:t>дення</w:t>
            </w:r>
            <w:proofErr w:type="spellEnd"/>
            <w:r w:rsidRPr="00D8429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конкурсу</w:t>
            </w:r>
          </w:p>
        </w:tc>
        <w:tc>
          <w:tcPr>
            <w:tcW w:w="6521" w:type="dxa"/>
            <w:gridSpan w:val="2"/>
            <w:tcBorders>
              <w:bottom w:val="nil"/>
            </w:tcBorders>
          </w:tcPr>
          <w:p w:rsidR="00A608A1" w:rsidRPr="00D84296" w:rsidRDefault="005661C0" w:rsidP="00C77215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Мала Вікторія Петрівна</w:t>
            </w:r>
          </w:p>
          <w:p w:rsidR="005661C0" w:rsidRDefault="005661C0" w:rsidP="005661C0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E501A4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+38(098)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-307-64-03</w:t>
            </w:r>
            <w:r w:rsidRPr="00E501A4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, </w:t>
            </w:r>
          </w:p>
          <w:p w:rsidR="005661C0" w:rsidRPr="00D84296" w:rsidRDefault="005661C0" w:rsidP="005661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/>
              </w:rPr>
            </w:pPr>
            <w:proofErr w:type="spellStart"/>
            <w:r w:rsidRPr="00E501A4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inbox</w:t>
            </w:r>
            <w:proofErr w:type="spellEnd"/>
            <w:r w:rsidRPr="00E501A4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@</w:t>
            </w:r>
            <w:proofErr w:type="spellStart"/>
            <w:r w:rsidRPr="0032672B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dg</w:t>
            </w:r>
            <w:r w:rsidRPr="00E501A4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.d</w:t>
            </w:r>
            <w:proofErr w:type="spellEnd"/>
            <w:r w:rsidRPr="00E501A4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p</w:t>
            </w:r>
            <w:r w:rsidRPr="00E501A4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.court.gov.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ua</w:t>
            </w:r>
            <w:proofErr w:type="spellEnd"/>
          </w:p>
          <w:p w:rsidR="00A608A1" w:rsidRPr="00D84296" w:rsidRDefault="00A608A1" w:rsidP="00C7721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</w:tr>
      <w:tr w:rsidR="00A608A1" w:rsidRPr="005661C0" w:rsidTr="00CE2585">
        <w:trPr>
          <w:jc w:val="center"/>
        </w:trPr>
        <w:tc>
          <w:tcPr>
            <w:tcW w:w="9975" w:type="dxa"/>
            <w:gridSpan w:val="3"/>
            <w:tcBorders>
              <w:left w:val="nil"/>
              <w:right w:val="nil"/>
            </w:tcBorders>
          </w:tcPr>
          <w:p w:rsidR="00A608A1" w:rsidRPr="00D84296" w:rsidRDefault="00A608A1" w:rsidP="00C77215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</w:tr>
      <w:tr w:rsidR="00A608A1" w:rsidRPr="00D84296" w:rsidTr="00CE2585">
        <w:trPr>
          <w:jc w:val="center"/>
        </w:trPr>
        <w:tc>
          <w:tcPr>
            <w:tcW w:w="9975" w:type="dxa"/>
            <w:gridSpan w:val="3"/>
          </w:tcPr>
          <w:p w:rsidR="00A608A1" w:rsidRPr="00D84296" w:rsidRDefault="00A608A1" w:rsidP="00C7721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4296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КВАЛІФІКАЦІЙНІ ВИМОГИ</w:t>
            </w:r>
          </w:p>
        </w:tc>
      </w:tr>
      <w:tr w:rsidR="00A608A1" w:rsidRPr="00D84296" w:rsidTr="00CE2585">
        <w:trPr>
          <w:jc w:val="center"/>
        </w:trPr>
        <w:tc>
          <w:tcPr>
            <w:tcW w:w="3497" w:type="dxa"/>
            <w:gridSpan w:val="2"/>
          </w:tcPr>
          <w:p w:rsidR="00A608A1" w:rsidRPr="00D84296" w:rsidRDefault="00A608A1" w:rsidP="00C77215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D84296">
              <w:rPr>
                <w:rFonts w:ascii="Times New Roman" w:eastAsia="Times New Roman" w:hAnsi="Times New Roman"/>
                <w:b/>
                <w:sz w:val="24"/>
                <w:szCs w:val="24"/>
              </w:rPr>
              <w:t>Освіта</w:t>
            </w:r>
            <w:proofErr w:type="spellEnd"/>
          </w:p>
          <w:p w:rsidR="00A608A1" w:rsidRPr="00D84296" w:rsidRDefault="00A608A1" w:rsidP="00C77215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478" w:type="dxa"/>
          </w:tcPr>
          <w:p w:rsidR="00A608A1" w:rsidRPr="00D84296" w:rsidRDefault="00A6743A" w:rsidP="00C77215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C421B0">
              <w:rPr>
                <w:rFonts w:ascii="Times New Roman" w:hAnsi="Times New Roman" w:cs="Times New Roman"/>
                <w:sz w:val="24"/>
                <w:lang w:val="uk-UA"/>
              </w:rPr>
              <w:t>Вища, не нижче ступеня молодшого бакалавра або бакалавра за спеціальністю «Правознавство», «Право» або «Правоохоронна діяльність».</w:t>
            </w:r>
          </w:p>
        </w:tc>
      </w:tr>
      <w:tr w:rsidR="00A608A1" w:rsidRPr="00D84296" w:rsidTr="00CE2585">
        <w:trPr>
          <w:trHeight w:val="590"/>
          <w:jc w:val="center"/>
        </w:trPr>
        <w:tc>
          <w:tcPr>
            <w:tcW w:w="3497" w:type="dxa"/>
            <w:gridSpan w:val="2"/>
          </w:tcPr>
          <w:p w:rsidR="00A608A1" w:rsidRPr="00D84296" w:rsidRDefault="00A608A1" w:rsidP="00C77215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D84296">
              <w:rPr>
                <w:rFonts w:ascii="Times New Roman" w:eastAsia="Times New Roman" w:hAnsi="Times New Roman"/>
                <w:b/>
                <w:sz w:val="24"/>
                <w:szCs w:val="24"/>
              </w:rPr>
              <w:t>Досвід</w:t>
            </w:r>
            <w:proofErr w:type="spellEnd"/>
            <w:r w:rsidRPr="00D8429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84296">
              <w:rPr>
                <w:rFonts w:ascii="Times New Roman" w:eastAsia="Times New Roman" w:hAnsi="Times New Roman"/>
                <w:b/>
                <w:sz w:val="24"/>
                <w:szCs w:val="24"/>
              </w:rPr>
              <w:t>роботи</w:t>
            </w:r>
            <w:proofErr w:type="spellEnd"/>
          </w:p>
          <w:p w:rsidR="00A608A1" w:rsidRPr="00D84296" w:rsidRDefault="00A608A1" w:rsidP="00C77215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478" w:type="dxa"/>
          </w:tcPr>
          <w:p w:rsidR="00A608A1" w:rsidRPr="00D84296" w:rsidRDefault="00A608A1" w:rsidP="00C77215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D8429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не потребує</w:t>
            </w:r>
          </w:p>
        </w:tc>
      </w:tr>
      <w:tr w:rsidR="00A608A1" w:rsidRPr="00D84296" w:rsidTr="00CE2585">
        <w:trPr>
          <w:trHeight w:val="416"/>
          <w:jc w:val="center"/>
        </w:trPr>
        <w:tc>
          <w:tcPr>
            <w:tcW w:w="3497" w:type="dxa"/>
            <w:gridSpan w:val="2"/>
          </w:tcPr>
          <w:p w:rsidR="00A608A1" w:rsidRDefault="00A608A1" w:rsidP="00C77215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D84296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Володіння</w:t>
            </w:r>
            <w:proofErr w:type="spellEnd"/>
            <w:r w:rsidRPr="00D8429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державною </w:t>
            </w:r>
            <w:proofErr w:type="spellStart"/>
            <w:r w:rsidRPr="00D84296">
              <w:rPr>
                <w:rFonts w:ascii="Times New Roman" w:eastAsia="Times New Roman" w:hAnsi="Times New Roman"/>
                <w:b/>
                <w:sz w:val="24"/>
                <w:szCs w:val="24"/>
              </w:rPr>
              <w:t>мовою</w:t>
            </w:r>
            <w:proofErr w:type="spellEnd"/>
          </w:p>
          <w:p w:rsidR="00831A83" w:rsidRPr="00831A83" w:rsidRDefault="00831A83" w:rsidP="00C77215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478" w:type="dxa"/>
          </w:tcPr>
          <w:p w:rsidR="00A608A1" w:rsidRPr="00D84296" w:rsidRDefault="00A608A1" w:rsidP="00C77215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D8429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вільне володіння державною мовою</w:t>
            </w:r>
          </w:p>
        </w:tc>
      </w:tr>
      <w:tr w:rsidR="00A608A1" w:rsidRPr="00D84296" w:rsidTr="00CE2585">
        <w:trPr>
          <w:jc w:val="center"/>
        </w:trPr>
        <w:tc>
          <w:tcPr>
            <w:tcW w:w="9975" w:type="dxa"/>
            <w:gridSpan w:val="3"/>
          </w:tcPr>
          <w:p w:rsidR="00A608A1" w:rsidRPr="00D84296" w:rsidRDefault="00A608A1" w:rsidP="00C7721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D84296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ВИМОГИ ДО КОМПЕТЕНТНОСТІ</w:t>
            </w:r>
          </w:p>
        </w:tc>
      </w:tr>
      <w:tr w:rsidR="00A608A1" w:rsidRPr="00D84296" w:rsidTr="00CE2585">
        <w:trPr>
          <w:trHeight w:val="180"/>
          <w:jc w:val="center"/>
        </w:trPr>
        <w:tc>
          <w:tcPr>
            <w:tcW w:w="3497" w:type="dxa"/>
            <w:gridSpan w:val="2"/>
          </w:tcPr>
          <w:p w:rsidR="00A608A1" w:rsidRPr="00D84296" w:rsidRDefault="00A608A1" w:rsidP="00C7721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8429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ВИМОГА</w:t>
            </w:r>
          </w:p>
        </w:tc>
        <w:tc>
          <w:tcPr>
            <w:tcW w:w="6478" w:type="dxa"/>
          </w:tcPr>
          <w:p w:rsidR="00A608A1" w:rsidRPr="00D84296" w:rsidRDefault="00A608A1" w:rsidP="00C7721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8429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КОМПОНЕНТИ ВИМОГИ</w:t>
            </w:r>
          </w:p>
        </w:tc>
      </w:tr>
      <w:tr w:rsidR="00A608A1" w:rsidRPr="00D84296" w:rsidTr="00CE2585">
        <w:trPr>
          <w:trHeight w:val="75"/>
          <w:jc w:val="center"/>
        </w:trPr>
        <w:tc>
          <w:tcPr>
            <w:tcW w:w="3497" w:type="dxa"/>
            <w:gridSpan w:val="2"/>
          </w:tcPr>
          <w:p w:rsidR="00A608A1" w:rsidRPr="005661C0" w:rsidRDefault="00F322F5" w:rsidP="00C7721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661C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Досягнення результатів</w:t>
            </w:r>
          </w:p>
        </w:tc>
        <w:tc>
          <w:tcPr>
            <w:tcW w:w="6478" w:type="dxa"/>
          </w:tcPr>
          <w:p w:rsidR="00885A17" w:rsidRPr="005661C0" w:rsidRDefault="00F322F5" w:rsidP="005661C0">
            <w:pPr>
              <w:pStyle w:val="a3"/>
              <w:tabs>
                <w:tab w:val="left" w:pos="327"/>
              </w:tabs>
              <w:ind w:left="43" w:right="12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61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здатність до чітког</w:t>
            </w:r>
            <w:r w:rsidR="00885A17" w:rsidRPr="005661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 бачення результату діяльності</w:t>
            </w:r>
          </w:p>
          <w:p w:rsidR="00F322F5" w:rsidRPr="005661C0" w:rsidRDefault="00F322F5" w:rsidP="005661C0">
            <w:pPr>
              <w:pStyle w:val="a3"/>
              <w:tabs>
                <w:tab w:val="left" w:pos="327"/>
              </w:tabs>
              <w:ind w:left="43" w:right="12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61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вміння фокусувати зусилля для д</w:t>
            </w:r>
            <w:r w:rsidR="00885A17" w:rsidRPr="005661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осягнення результату діяльності</w:t>
            </w:r>
          </w:p>
          <w:p w:rsidR="00A608A1" w:rsidRPr="005661C0" w:rsidRDefault="00F322F5" w:rsidP="005661C0">
            <w:pPr>
              <w:pStyle w:val="a3"/>
              <w:tabs>
                <w:tab w:val="left" w:pos="327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61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вміння запобігати та ефективно долати перешкоди</w:t>
            </w:r>
          </w:p>
        </w:tc>
      </w:tr>
      <w:tr w:rsidR="00F322F5" w:rsidRPr="00D84296" w:rsidTr="00CE2585">
        <w:trPr>
          <w:trHeight w:val="3925"/>
          <w:jc w:val="center"/>
        </w:trPr>
        <w:tc>
          <w:tcPr>
            <w:tcW w:w="3497" w:type="dxa"/>
            <w:gridSpan w:val="2"/>
          </w:tcPr>
          <w:p w:rsidR="00F322F5" w:rsidRPr="005661C0" w:rsidRDefault="00F322F5" w:rsidP="00F322F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661C0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  <w:lang w:val="uk-UA"/>
              </w:rPr>
              <w:t>Цифрова грамотність</w:t>
            </w:r>
          </w:p>
        </w:tc>
        <w:tc>
          <w:tcPr>
            <w:tcW w:w="6478" w:type="dxa"/>
          </w:tcPr>
          <w:p w:rsidR="00F322F5" w:rsidRPr="005661C0" w:rsidRDefault="00F322F5" w:rsidP="005661C0">
            <w:pPr>
              <w:pStyle w:val="a3"/>
              <w:tabs>
                <w:tab w:val="left" w:pos="327"/>
                <w:tab w:val="left" w:pos="1037"/>
              </w:tabs>
              <w:spacing w:after="0"/>
              <w:ind w:left="43" w:right="125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  <w:lang w:val="uk-UA"/>
              </w:rPr>
            </w:pPr>
            <w:r w:rsidRPr="005661C0">
              <w:rPr>
                <w:rFonts w:ascii="Times New Roman" w:hAnsi="Times New Roman" w:cs="Times New Roman"/>
                <w:sz w:val="24"/>
                <w:szCs w:val="24"/>
                <w:highlight w:val="white"/>
                <w:lang w:val="uk-UA"/>
              </w:rPr>
              <w:t>вміння використовувати комп’ютерні пристрої, базове офісне та спеціалізоване програмне забезпечення для ефективного виконання своїх посадових обов'язків</w:t>
            </w:r>
          </w:p>
          <w:p w:rsidR="00F322F5" w:rsidRPr="005661C0" w:rsidRDefault="00F322F5" w:rsidP="005661C0">
            <w:pPr>
              <w:pStyle w:val="a3"/>
              <w:tabs>
                <w:tab w:val="left" w:pos="327"/>
                <w:tab w:val="left" w:pos="1037"/>
              </w:tabs>
              <w:spacing w:after="0"/>
              <w:ind w:left="43" w:right="125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  <w:lang w:val="uk-UA"/>
              </w:rPr>
            </w:pPr>
            <w:r w:rsidRPr="005661C0">
              <w:rPr>
                <w:rFonts w:ascii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вміння використовувати сервіси </w:t>
            </w:r>
            <w:proofErr w:type="spellStart"/>
            <w:r w:rsidRPr="005661C0">
              <w:rPr>
                <w:rFonts w:ascii="Times New Roman" w:hAnsi="Times New Roman" w:cs="Times New Roman"/>
                <w:sz w:val="24"/>
                <w:szCs w:val="24"/>
                <w:highlight w:val="white"/>
                <w:lang w:val="uk-UA"/>
              </w:rPr>
              <w:t>інтернету</w:t>
            </w:r>
            <w:proofErr w:type="spellEnd"/>
            <w:r w:rsidRPr="005661C0">
              <w:rPr>
                <w:rFonts w:ascii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 для ефективного пошуку потрібної інформації</w:t>
            </w:r>
          </w:p>
          <w:p w:rsidR="00F322F5" w:rsidRPr="005661C0" w:rsidRDefault="00F322F5" w:rsidP="005661C0">
            <w:pPr>
              <w:pStyle w:val="a3"/>
              <w:tabs>
                <w:tab w:val="left" w:pos="327"/>
                <w:tab w:val="left" w:pos="1037"/>
              </w:tabs>
              <w:spacing w:after="0"/>
              <w:ind w:left="43" w:right="125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  <w:lang w:val="uk-UA"/>
              </w:rPr>
            </w:pPr>
            <w:r w:rsidRPr="005661C0">
              <w:rPr>
                <w:rFonts w:ascii="Times New Roman" w:hAnsi="Times New Roman" w:cs="Times New Roman"/>
                <w:sz w:val="24"/>
                <w:szCs w:val="24"/>
                <w:highlight w:val="white"/>
                <w:lang w:val="uk-UA"/>
              </w:rPr>
              <w:t>вміння перевіряти надійність джерел і достовірність даних та інформації у цифровому середовищі</w:t>
            </w:r>
          </w:p>
          <w:p w:rsidR="00885A17" w:rsidRPr="005661C0" w:rsidRDefault="00F322F5" w:rsidP="005661C0">
            <w:pPr>
              <w:pStyle w:val="a3"/>
              <w:tabs>
                <w:tab w:val="left" w:pos="327"/>
              </w:tabs>
              <w:spacing w:after="0"/>
              <w:ind w:left="4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661C0">
              <w:rPr>
                <w:rFonts w:ascii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здатність працювати з документами в </w:t>
            </w:r>
            <w:r w:rsidR="00885A17" w:rsidRPr="005661C0">
              <w:rPr>
                <w:rFonts w:ascii="Times New Roman" w:hAnsi="Times New Roman"/>
                <w:sz w:val="24"/>
                <w:szCs w:val="24"/>
                <w:lang w:val="uk-UA"/>
              </w:rPr>
              <w:t>різних цифрових форматах; зберігати, накопичувати, впорядковувати, архівувати цифрові ресурси та дані різних типів</w:t>
            </w:r>
          </w:p>
          <w:p w:rsidR="00F322F5" w:rsidRPr="005661C0" w:rsidRDefault="00F322F5" w:rsidP="005661C0">
            <w:pPr>
              <w:pStyle w:val="a3"/>
              <w:tabs>
                <w:tab w:val="left" w:pos="327"/>
                <w:tab w:val="left" w:pos="1037"/>
              </w:tabs>
              <w:spacing w:after="0"/>
              <w:ind w:left="43" w:right="125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  <w:lang w:val="uk-UA"/>
              </w:rPr>
            </w:pPr>
            <w:r w:rsidRPr="005661C0">
              <w:rPr>
                <w:rFonts w:ascii="Times New Roman" w:hAnsi="Times New Roman" w:cs="Times New Roman"/>
                <w:sz w:val="24"/>
                <w:szCs w:val="24"/>
                <w:highlight w:val="white"/>
                <w:lang w:val="uk-UA"/>
              </w:rPr>
              <w:t>здатність використовувати відкриті цифрові ресурси для власного професійного розвитку</w:t>
            </w:r>
          </w:p>
        </w:tc>
      </w:tr>
      <w:tr w:rsidR="00F322F5" w:rsidRPr="00D84296" w:rsidTr="00CE2585">
        <w:trPr>
          <w:trHeight w:val="2192"/>
          <w:jc w:val="center"/>
        </w:trPr>
        <w:tc>
          <w:tcPr>
            <w:tcW w:w="3497" w:type="dxa"/>
            <w:gridSpan w:val="2"/>
          </w:tcPr>
          <w:p w:rsidR="00F322F5" w:rsidRPr="005661C0" w:rsidRDefault="00F322F5" w:rsidP="00F322F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  <w:lang w:val="uk-UA"/>
              </w:rPr>
            </w:pPr>
            <w:r w:rsidRPr="005661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Комунікація та взаємодія</w:t>
            </w:r>
          </w:p>
        </w:tc>
        <w:tc>
          <w:tcPr>
            <w:tcW w:w="6478" w:type="dxa"/>
          </w:tcPr>
          <w:p w:rsidR="00F322F5" w:rsidRPr="005661C0" w:rsidRDefault="00F322F5" w:rsidP="005661C0">
            <w:pPr>
              <w:pStyle w:val="a3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"/>
                <w:tab w:val="left" w:pos="327"/>
              </w:tabs>
              <w:spacing w:after="0"/>
              <w:ind w:left="43" w:right="27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661C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вміння розбудовувати партнерські відносини</w:t>
            </w:r>
          </w:p>
          <w:p w:rsidR="00F322F5" w:rsidRPr="005661C0" w:rsidRDefault="00F322F5" w:rsidP="005661C0">
            <w:pPr>
              <w:pStyle w:val="a3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"/>
                <w:tab w:val="left" w:pos="327"/>
              </w:tabs>
              <w:spacing w:after="0"/>
              <w:ind w:left="43" w:right="27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661C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здатність ефективно взаємодіяти (дослухатися, сприймати та викладати думку)</w:t>
            </w:r>
          </w:p>
          <w:p w:rsidR="00F322F5" w:rsidRPr="005661C0" w:rsidRDefault="00F322F5" w:rsidP="005661C0">
            <w:pPr>
              <w:pStyle w:val="a3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"/>
                <w:tab w:val="left" w:pos="327"/>
              </w:tabs>
              <w:spacing w:after="0"/>
              <w:ind w:left="43" w:right="27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661C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вміння публічно виступати перед аудиторією</w:t>
            </w:r>
          </w:p>
          <w:p w:rsidR="00F322F5" w:rsidRPr="005661C0" w:rsidRDefault="00F322F5" w:rsidP="005661C0">
            <w:pPr>
              <w:pStyle w:val="a3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"/>
                <w:tab w:val="left" w:pos="327"/>
              </w:tabs>
              <w:spacing w:after="0"/>
              <w:ind w:left="43" w:right="27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661C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здатність переконувати інших за допомогою аргументів та послідовної комунікації</w:t>
            </w:r>
          </w:p>
        </w:tc>
      </w:tr>
      <w:tr w:rsidR="00A6743A" w:rsidRPr="00D84296" w:rsidTr="00CE2585">
        <w:trPr>
          <w:trHeight w:val="2192"/>
          <w:jc w:val="center"/>
        </w:trPr>
        <w:tc>
          <w:tcPr>
            <w:tcW w:w="3497" w:type="dxa"/>
            <w:gridSpan w:val="2"/>
          </w:tcPr>
          <w:p w:rsidR="00A6743A" w:rsidRPr="005661C0" w:rsidRDefault="00A6743A" w:rsidP="00F322F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Відповідальність</w:t>
            </w:r>
          </w:p>
        </w:tc>
        <w:tc>
          <w:tcPr>
            <w:tcW w:w="6478" w:type="dxa"/>
          </w:tcPr>
          <w:p w:rsidR="00A6743A" w:rsidRPr="00A6743A" w:rsidRDefault="00A6743A" w:rsidP="00A6743A">
            <w:pPr>
              <w:tabs>
                <w:tab w:val="left" w:pos="612"/>
              </w:tabs>
              <w:spacing w:after="0" w:line="240" w:lineRule="auto"/>
              <w:ind w:left="5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</w:pPr>
            <w:r w:rsidRPr="00A6743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усвідомлення важливості якісного виконання своїх посадових обов'язків з дотриманням строків та встановлених процедур;</w:t>
            </w:r>
          </w:p>
          <w:p w:rsidR="00A6743A" w:rsidRPr="00A6743A" w:rsidRDefault="00A6743A" w:rsidP="00A6743A">
            <w:pPr>
              <w:tabs>
                <w:tab w:val="left" w:pos="612"/>
              </w:tabs>
              <w:spacing w:after="0" w:line="240" w:lineRule="auto"/>
              <w:ind w:left="5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</w:pPr>
            <w:r w:rsidRPr="00A6743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A6743A" w:rsidRPr="005661C0" w:rsidRDefault="00A6743A" w:rsidP="00A6743A">
            <w:pPr>
              <w:pStyle w:val="a3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"/>
                <w:tab w:val="left" w:pos="327"/>
              </w:tabs>
              <w:spacing w:after="0"/>
              <w:ind w:left="43" w:right="27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6743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здатність брати на себе зобов’язання, чітко їх дотримуватись і виконувати</w:t>
            </w:r>
          </w:p>
        </w:tc>
      </w:tr>
      <w:tr w:rsidR="00A608A1" w:rsidRPr="00D84296" w:rsidTr="00CE2585">
        <w:trPr>
          <w:trHeight w:val="210"/>
          <w:jc w:val="center"/>
        </w:trPr>
        <w:tc>
          <w:tcPr>
            <w:tcW w:w="9975" w:type="dxa"/>
            <w:gridSpan w:val="3"/>
            <w:vAlign w:val="center"/>
          </w:tcPr>
          <w:p w:rsidR="00A608A1" w:rsidRPr="00D84296" w:rsidRDefault="00A608A1" w:rsidP="00F322F5">
            <w:pPr>
              <w:widowControl w:val="0"/>
              <w:suppressLineNumbers/>
              <w:tabs>
                <w:tab w:val="left" w:pos="309"/>
              </w:tabs>
              <w:suppressAutoHyphens/>
              <w:spacing w:after="0"/>
              <w:jc w:val="center"/>
              <w:rPr>
                <w:rFonts w:ascii="Times New Roman" w:eastAsia="TimesNewRomanPSMT" w:hAnsi="Times New Roman"/>
                <w:color w:val="000000"/>
                <w:kern w:val="1"/>
                <w:sz w:val="24"/>
                <w:szCs w:val="24"/>
                <w:lang w:val="uk-UA" w:eastAsia="hi-IN" w:bidi="hi-IN"/>
              </w:rPr>
            </w:pPr>
            <w:r w:rsidRPr="00D8429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ПРОФЕСІЙНІ ЗНАННЯ</w:t>
            </w:r>
          </w:p>
        </w:tc>
      </w:tr>
      <w:tr w:rsidR="00A608A1" w:rsidRPr="00D84296" w:rsidTr="00CE2585">
        <w:trPr>
          <w:trHeight w:val="120"/>
          <w:jc w:val="center"/>
        </w:trPr>
        <w:tc>
          <w:tcPr>
            <w:tcW w:w="3497" w:type="dxa"/>
            <w:gridSpan w:val="2"/>
          </w:tcPr>
          <w:p w:rsidR="00A608A1" w:rsidRPr="00D84296" w:rsidRDefault="00A608A1" w:rsidP="00C7721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8429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ВИМОГА</w:t>
            </w:r>
          </w:p>
        </w:tc>
        <w:tc>
          <w:tcPr>
            <w:tcW w:w="6478" w:type="dxa"/>
          </w:tcPr>
          <w:p w:rsidR="00A608A1" w:rsidRPr="00D84296" w:rsidRDefault="00A608A1" w:rsidP="00C7721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8429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КОМПОНЕНТИ ВИМОГИ</w:t>
            </w:r>
          </w:p>
        </w:tc>
      </w:tr>
      <w:tr w:rsidR="00A608A1" w:rsidRPr="00D84296" w:rsidTr="00CE2585">
        <w:trPr>
          <w:trHeight w:val="1065"/>
          <w:jc w:val="center"/>
        </w:trPr>
        <w:tc>
          <w:tcPr>
            <w:tcW w:w="3497" w:type="dxa"/>
            <w:gridSpan w:val="2"/>
          </w:tcPr>
          <w:p w:rsidR="00A608A1" w:rsidRPr="00D84296" w:rsidRDefault="008A1FB2" w:rsidP="00C77215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Знання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 xml:space="preserve"> з</w:t>
            </w:r>
            <w:proofErr w:type="spellStart"/>
            <w:r w:rsidR="00A608A1" w:rsidRPr="00D84296">
              <w:rPr>
                <w:rFonts w:ascii="Times New Roman" w:eastAsia="Times New Roman" w:hAnsi="Times New Roman"/>
                <w:b/>
                <w:sz w:val="24"/>
                <w:szCs w:val="24"/>
              </w:rPr>
              <w:t>аконодавства</w:t>
            </w:r>
            <w:proofErr w:type="spellEnd"/>
          </w:p>
          <w:p w:rsidR="00A608A1" w:rsidRPr="00D84296" w:rsidRDefault="00A608A1" w:rsidP="00C77215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478" w:type="dxa"/>
          </w:tcPr>
          <w:p w:rsidR="00A608A1" w:rsidRPr="00D84296" w:rsidRDefault="00A608A1" w:rsidP="005661C0">
            <w:pPr>
              <w:tabs>
                <w:tab w:val="left" w:pos="327"/>
              </w:tabs>
              <w:spacing w:after="0" w:line="240" w:lineRule="auto"/>
              <w:ind w:left="4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D8429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Конституція України</w:t>
            </w:r>
          </w:p>
          <w:p w:rsidR="00A608A1" w:rsidRPr="00D84296" w:rsidRDefault="00A608A1" w:rsidP="005661C0">
            <w:pPr>
              <w:tabs>
                <w:tab w:val="left" w:pos="327"/>
              </w:tabs>
              <w:spacing w:after="0" w:line="240" w:lineRule="auto"/>
              <w:ind w:left="4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D8429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Закон України «Про державну службу»</w:t>
            </w:r>
          </w:p>
          <w:p w:rsidR="00A608A1" w:rsidRPr="00D84296" w:rsidRDefault="00A608A1" w:rsidP="005661C0">
            <w:pPr>
              <w:tabs>
                <w:tab w:val="left" w:pos="348"/>
              </w:tabs>
              <w:spacing w:after="0" w:line="240" w:lineRule="auto"/>
              <w:ind w:left="43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D8429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Закон України «Про запобігання корупції»</w:t>
            </w:r>
          </w:p>
        </w:tc>
      </w:tr>
      <w:tr w:rsidR="00A608A1" w:rsidRPr="00D84296" w:rsidTr="00CE2585">
        <w:trPr>
          <w:trHeight w:val="416"/>
          <w:jc w:val="center"/>
        </w:trPr>
        <w:tc>
          <w:tcPr>
            <w:tcW w:w="3497" w:type="dxa"/>
            <w:gridSpan w:val="2"/>
          </w:tcPr>
          <w:p w:rsidR="00A608A1" w:rsidRPr="00D84296" w:rsidRDefault="00A608A1" w:rsidP="00885A17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D84296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Знання законодавства у сфері</w:t>
            </w:r>
            <w:r w:rsidR="007C4086" w:rsidRPr="00D84296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 xml:space="preserve"> системи судоустрою</w:t>
            </w:r>
          </w:p>
        </w:tc>
        <w:tc>
          <w:tcPr>
            <w:tcW w:w="6478" w:type="dxa"/>
          </w:tcPr>
          <w:p w:rsidR="00885A17" w:rsidRPr="00D84296" w:rsidRDefault="00885A17" w:rsidP="005661C0">
            <w:pPr>
              <w:pStyle w:val="a3"/>
              <w:tabs>
                <w:tab w:val="left" w:pos="327"/>
              </w:tabs>
              <w:spacing w:after="0" w:line="240" w:lineRule="auto"/>
              <w:ind w:left="43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D8429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Закон України «Про судоустрій і статус суддів»</w:t>
            </w:r>
          </w:p>
          <w:p w:rsidR="00885A17" w:rsidRPr="00D84296" w:rsidRDefault="00885A17" w:rsidP="005661C0">
            <w:pPr>
              <w:tabs>
                <w:tab w:val="left" w:pos="309"/>
              </w:tabs>
              <w:spacing w:after="0" w:line="240" w:lineRule="auto"/>
              <w:ind w:left="4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8429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Цивільний процесуальний кодекс України</w:t>
            </w:r>
          </w:p>
          <w:p w:rsidR="00885A17" w:rsidRPr="00D84296" w:rsidRDefault="00885A17" w:rsidP="005661C0">
            <w:pPr>
              <w:tabs>
                <w:tab w:val="left" w:pos="309"/>
              </w:tabs>
              <w:spacing w:after="0" w:line="240" w:lineRule="auto"/>
              <w:ind w:left="4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8429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Кримінальний процесуальний кодекс</w:t>
            </w:r>
          </w:p>
          <w:p w:rsidR="00F83DC4" w:rsidRPr="00D84296" w:rsidRDefault="00F83DC4" w:rsidP="005661C0">
            <w:pPr>
              <w:tabs>
                <w:tab w:val="left" w:pos="309"/>
              </w:tabs>
              <w:spacing w:after="0" w:line="240" w:lineRule="auto"/>
              <w:ind w:left="47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429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Кодекс України про адміністративні правопорушення</w:t>
            </w:r>
          </w:p>
          <w:p w:rsidR="00F83DC4" w:rsidRPr="00D84296" w:rsidRDefault="00885A17" w:rsidP="005661C0">
            <w:pPr>
              <w:tabs>
                <w:tab w:val="left" w:pos="348"/>
              </w:tabs>
              <w:spacing w:after="0" w:line="240" w:lineRule="auto"/>
              <w:ind w:left="4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D8429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Інструкція</w:t>
            </w:r>
            <w:r w:rsidR="00F83DC4" w:rsidRPr="00D8429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з діловодства в місцевих та апеляційних судах України</w:t>
            </w:r>
          </w:p>
          <w:p w:rsidR="00A608A1" w:rsidRPr="00D84296" w:rsidRDefault="00A608A1" w:rsidP="005661C0">
            <w:pPr>
              <w:tabs>
                <w:tab w:val="left" w:pos="327"/>
              </w:tabs>
              <w:spacing w:after="0" w:line="240" w:lineRule="auto"/>
              <w:ind w:left="4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A608A1" w:rsidRPr="00D84296" w:rsidRDefault="00A608A1" w:rsidP="005772F4">
      <w:pPr>
        <w:spacing w:after="0" w:line="240" w:lineRule="auto"/>
        <w:ind w:firstLine="708"/>
        <w:jc w:val="both"/>
        <w:rPr>
          <w:rFonts w:ascii="Times New Roman" w:hAnsi="Times New Roman"/>
          <w:bCs/>
          <w:spacing w:val="-2"/>
          <w:sz w:val="24"/>
          <w:szCs w:val="24"/>
        </w:rPr>
      </w:pPr>
    </w:p>
    <w:sectPr w:rsidR="00A608A1" w:rsidRPr="00D84296" w:rsidSect="000B76AE">
      <w:pgSz w:w="11906" w:h="16838"/>
      <w:pgMar w:top="426" w:right="56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4A0B" w:rsidRDefault="00504A0B" w:rsidP="00114905">
      <w:pPr>
        <w:spacing w:after="0" w:line="240" w:lineRule="auto"/>
      </w:pPr>
      <w:r>
        <w:separator/>
      </w:r>
    </w:p>
  </w:endnote>
  <w:endnote w:type="continuationSeparator" w:id="0">
    <w:p w:rsidR="00504A0B" w:rsidRDefault="00504A0B" w:rsidP="00114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charset w:val="80"/>
    <w:family w:val="roman"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4A0B" w:rsidRDefault="00504A0B" w:rsidP="00114905">
      <w:pPr>
        <w:spacing w:after="0" w:line="240" w:lineRule="auto"/>
      </w:pPr>
      <w:r>
        <w:separator/>
      </w:r>
    </w:p>
  </w:footnote>
  <w:footnote w:type="continuationSeparator" w:id="0">
    <w:p w:rsidR="00504A0B" w:rsidRDefault="00504A0B" w:rsidP="001149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607A5"/>
    <w:multiLevelType w:val="hybridMultilevel"/>
    <w:tmpl w:val="EFD66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88451C"/>
    <w:multiLevelType w:val="hybridMultilevel"/>
    <w:tmpl w:val="00840F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E4814CC"/>
    <w:multiLevelType w:val="hybridMultilevel"/>
    <w:tmpl w:val="3D0203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EC54F6C"/>
    <w:multiLevelType w:val="hybridMultilevel"/>
    <w:tmpl w:val="767E4F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8D44D1"/>
    <w:multiLevelType w:val="hybridMultilevel"/>
    <w:tmpl w:val="46E89AF0"/>
    <w:lvl w:ilvl="0" w:tplc="50EE39D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C87070"/>
    <w:multiLevelType w:val="hybridMultilevel"/>
    <w:tmpl w:val="63982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11456E"/>
    <w:multiLevelType w:val="hybridMultilevel"/>
    <w:tmpl w:val="8BA0FF22"/>
    <w:lvl w:ilvl="0" w:tplc="0BA281CE">
      <w:start w:val="1"/>
      <w:numFmt w:val="decimal"/>
      <w:lvlText w:val="2.%1"/>
      <w:lvlJc w:val="left"/>
      <w:pPr>
        <w:ind w:left="1636" w:hanging="360"/>
      </w:pPr>
      <w:rPr>
        <w:rFonts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7">
    <w:nsid w:val="19494298"/>
    <w:multiLevelType w:val="multilevel"/>
    <w:tmpl w:val="F880E67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A5608C2"/>
    <w:multiLevelType w:val="hybridMultilevel"/>
    <w:tmpl w:val="D314242C"/>
    <w:lvl w:ilvl="0" w:tplc="AA6ECE82"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9">
    <w:nsid w:val="1CEF33AC"/>
    <w:multiLevelType w:val="hybridMultilevel"/>
    <w:tmpl w:val="0686C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A8700E"/>
    <w:multiLevelType w:val="hybridMultilevel"/>
    <w:tmpl w:val="F51CE670"/>
    <w:lvl w:ilvl="0" w:tplc="597691B2">
      <w:numFmt w:val="bullet"/>
      <w:lvlText w:val="-"/>
      <w:lvlJc w:val="left"/>
      <w:pPr>
        <w:ind w:left="6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</w:abstractNum>
  <w:abstractNum w:abstractNumId="11">
    <w:nsid w:val="1DB4372D"/>
    <w:multiLevelType w:val="hybridMultilevel"/>
    <w:tmpl w:val="FFB08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175218"/>
    <w:multiLevelType w:val="hybridMultilevel"/>
    <w:tmpl w:val="FCBC8504"/>
    <w:lvl w:ilvl="0" w:tplc="6CDE117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1E07DB"/>
    <w:multiLevelType w:val="hybridMultilevel"/>
    <w:tmpl w:val="60FE45D8"/>
    <w:lvl w:ilvl="0" w:tplc="DA4C47C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B78591B"/>
    <w:multiLevelType w:val="hybridMultilevel"/>
    <w:tmpl w:val="740092D2"/>
    <w:lvl w:ilvl="0" w:tplc="0419000F">
      <w:start w:val="1"/>
      <w:numFmt w:val="decimal"/>
      <w:lvlText w:val="%1."/>
      <w:lvlJc w:val="left"/>
      <w:pPr>
        <w:ind w:left="75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819" w:hanging="360"/>
      </w:pPr>
    </w:lvl>
    <w:lvl w:ilvl="2" w:tplc="0419001B" w:tentative="1">
      <w:start w:val="1"/>
      <w:numFmt w:val="lowerRoman"/>
      <w:lvlText w:val="%3."/>
      <w:lvlJc w:val="right"/>
      <w:pPr>
        <w:ind w:left="8539" w:hanging="180"/>
      </w:pPr>
    </w:lvl>
    <w:lvl w:ilvl="3" w:tplc="0419000F" w:tentative="1">
      <w:start w:val="1"/>
      <w:numFmt w:val="decimal"/>
      <w:lvlText w:val="%4."/>
      <w:lvlJc w:val="left"/>
      <w:pPr>
        <w:ind w:left="9259" w:hanging="360"/>
      </w:pPr>
    </w:lvl>
    <w:lvl w:ilvl="4" w:tplc="04190019" w:tentative="1">
      <w:start w:val="1"/>
      <w:numFmt w:val="lowerLetter"/>
      <w:lvlText w:val="%5."/>
      <w:lvlJc w:val="left"/>
      <w:pPr>
        <w:ind w:left="9979" w:hanging="360"/>
      </w:pPr>
    </w:lvl>
    <w:lvl w:ilvl="5" w:tplc="0419001B" w:tentative="1">
      <w:start w:val="1"/>
      <w:numFmt w:val="lowerRoman"/>
      <w:lvlText w:val="%6."/>
      <w:lvlJc w:val="right"/>
      <w:pPr>
        <w:ind w:left="10699" w:hanging="180"/>
      </w:pPr>
    </w:lvl>
    <w:lvl w:ilvl="6" w:tplc="0419000F" w:tentative="1">
      <w:start w:val="1"/>
      <w:numFmt w:val="decimal"/>
      <w:lvlText w:val="%7."/>
      <w:lvlJc w:val="left"/>
      <w:pPr>
        <w:ind w:left="11419" w:hanging="360"/>
      </w:pPr>
    </w:lvl>
    <w:lvl w:ilvl="7" w:tplc="04190019" w:tentative="1">
      <w:start w:val="1"/>
      <w:numFmt w:val="lowerLetter"/>
      <w:lvlText w:val="%8."/>
      <w:lvlJc w:val="left"/>
      <w:pPr>
        <w:ind w:left="12139" w:hanging="360"/>
      </w:pPr>
    </w:lvl>
    <w:lvl w:ilvl="8" w:tplc="0419001B" w:tentative="1">
      <w:start w:val="1"/>
      <w:numFmt w:val="lowerRoman"/>
      <w:lvlText w:val="%9."/>
      <w:lvlJc w:val="right"/>
      <w:pPr>
        <w:ind w:left="12859" w:hanging="180"/>
      </w:pPr>
    </w:lvl>
  </w:abstractNum>
  <w:abstractNum w:abstractNumId="15">
    <w:nsid w:val="2B7E2E81"/>
    <w:multiLevelType w:val="multilevel"/>
    <w:tmpl w:val="A33819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0FD04F7"/>
    <w:multiLevelType w:val="hybridMultilevel"/>
    <w:tmpl w:val="4C9C7292"/>
    <w:lvl w:ilvl="0" w:tplc="7AB4EFE4">
      <w:start w:val="1"/>
      <w:numFmt w:val="decimal"/>
      <w:lvlText w:val="1.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7">
    <w:nsid w:val="354A08C6"/>
    <w:multiLevelType w:val="hybridMultilevel"/>
    <w:tmpl w:val="4C9C7292"/>
    <w:lvl w:ilvl="0" w:tplc="7AB4EFE4">
      <w:start w:val="1"/>
      <w:numFmt w:val="decimal"/>
      <w:lvlText w:val="1.%1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8">
    <w:nsid w:val="3D9D738A"/>
    <w:multiLevelType w:val="hybridMultilevel"/>
    <w:tmpl w:val="A02087DC"/>
    <w:lvl w:ilvl="0" w:tplc="2140EC8C">
      <w:start w:val="1"/>
      <w:numFmt w:val="decimal"/>
      <w:lvlText w:val="1.%1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9">
    <w:nsid w:val="3F8D3B31"/>
    <w:multiLevelType w:val="hybridMultilevel"/>
    <w:tmpl w:val="D07A6D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0552EF0"/>
    <w:multiLevelType w:val="hybridMultilevel"/>
    <w:tmpl w:val="F5789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834E8D"/>
    <w:multiLevelType w:val="hybridMultilevel"/>
    <w:tmpl w:val="733C65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EA4949"/>
    <w:multiLevelType w:val="hybridMultilevel"/>
    <w:tmpl w:val="4E30D7EA"/>
    <w:lvl w:ilvl="0" w:tplc="C66EDF96">
      <w:start w:val="1"/>
      <w:numFmt w:val="decimal"/>
      <w:lvlText w:val="3.%1"/>
      <w:lvlJc w:val="left"/>
      <w:pPr>
        <w:ind w:left="1429" w:hanging="360"/>
      </w:pPr>
      <w:rPr>
        <w:rFonts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E834A19"/>
    <w:multiLevelType w:val="hybridMultilevel"/>
    <w:tmpl w:val="C0EA7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F92068"/>
    <w:multiLevelType w:val="hybridMultilevel"/>
    <w:tmpl w:val="51244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5E17ED"/>
    <w:multiLevelType w:val="hybridMultilevel"/>
    <w:tmpl w:val="1A6289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E77418"/>
    <w:multiLevelType w:val="hybridMultilevel"/>
    <w:tmpl w:val="2488C1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FB4843"/>
    <w:multiLevelType w:val="hybridMultilevel"/>
    <w:tmpl w:val="396E9C38"/>
    <w:lvl w:ilvl="0" w:tplc="191ED64E">
      <w:start w:val="1"/>
      <w:numFmt w:val="decimal"/>
      <w:lvlText w:val="2.%1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8">
    <w:nsid w:val="68D500BD"/>
    <w:multiLevelType w:val="multilevel"/>
    <w:tmpl w:val="8FF8B9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35" w:hanging="375"/>
      </w:pPr>
      <w:rPr>
        <w:rFonts w:ascii="Symbol" w:hAnsi="Symbol"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color w:val="000000"/>
      </w:rPr>
    </w:lvl>
  </w:abstractNum>
  <w:abstractNum w:abstractNumId="29">
    <w:nsid w:val="6A7977F8"/>
    <w:multiLevelType w:val="hybridMultilevel"/>
    <w:tmpl w:val="AE42AC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D14AD5"/>
    <w:multiLevelType w:val="hybridMultilevel"/>
    <w:tmpl w:val="140A0288"/>
    <w:lvl w:ilvl="0" w:tplc="191ED64E">
      <w:start w:val="1"/>
      <w:numFmt w:val="decimal"/>
      <w:lvlText w:val="2.%1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6D517919"/>
    <w:multiLevelType w:val="hybridMultilevel"/>
    <w:tmpl w:val="78FCD79A"/>
    <w:lvl w:ilvl="0" w:tplc="909C2E66">
      <w:start w:val="4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2">
    <w:nsid w:val="6D6642E8"/>
    <w:multiLevelType w:val="hybridMultilevel"/>
    <w:tmpl w:val="2C16A07E"/>
    <w:lvl w:ilvl="0" w:tplc="6BCCE1B2">
      <w:start w:val="1"/>
      <w:numFmt w:val="bullet"/>
      <w:lvlText w:val=""/>
      <w:lvlJc w:val="left"/>
      <w:pPr>
        <w:ind w:left="767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33">
    <w:nsid w:val="760F744D"/>
    <w:multiLevelType w:val="hybridMultilevel"/>
    <w:tmpl w:val="F7006A4C"/>
    <w:lvl w:ilvl="0" w:tplc="57F23C4E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EF4CD360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90826A90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81063E20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D1809362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9DF66B6E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DE7CC66A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598CC7EA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256EF04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34">
    <w:nsid w:val="77694F60"/>
    <w:multiLevelType w:val="hybridMultilevel"/>
    <w:tmpl w:val="BF26C5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3A45E5"/>
    <w:multiLevelType w:val="hybridMultilevel"/>
    <w:tmpl w:val="29C00E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4738D4"/>
    <w:multiLevelType w:val="hybridMultilevel"/>
    <w:tmpl w:val="392A5D94"/>
    <w:lvl w:ilvl="0" w:tplc="EF02DA6E">
      <w:start w:val="1"/>
      <w:numFmt w:val="decimal"/>
      <w:lvlText w:val="2.%1"/>
      <w:lvlJc w:val="left"/>
      <w:pPr>
        <w:ind w:left="786" w:hanging="360"/>
      </w:pPr>
      <w:rPr>
        <w:rFonts w:cs="Times New Roman" w:hint="default"/>
        <w:i w:val="0"/>
      </w:rPr>
    </w:lvl>
    <w:lvl w:ilvl="1" w:tplc="79424A5E">
      <w:start w:val="1"/>
      <w:numFmt w:val="decimal"/>
      <w:lvlText w:val="%2."/>
      <w:lvlJc w:val="left"/>
      <w:pPr>
        <w:tabs>
          <w:tab w:val="num" w:pos="4058"/>
        </w:tabs>
        <w:ind w:left="405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4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6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  <w:rPr>
        <w:rFonts w:cs="Times New Roman"/>
      </w:rPr>
    </w:lvl>
  </w:abstractNum>
  <w:abstractNum w:abstractNumId="37">
    <w:nsid w:val="7C755CD0"/>
    <w:multiLevelType w:val="hybridMultilevel"/>
    <w:tmpl w:val="D7EE4A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D7D6688"/>
    <w:multiLevelType w:val="hybridMultilevel"/>
    <w:tmpl w:val="96C6B9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E0568DD"/>
    <w:multiLevelType w:val="hybridMultilevel"/>
    <w:tmpl w:val="5FE67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0"/>
  </w:num>
  <w:num w:numId="3">
    <w:abstractNumId w:val="18"/>
  </w:num>
  <w:num w:numId="4">
    <w:abstractNumId w:val="2"/>
  </w:num>
  <w:num w:numId="5">
    <w:abstractNumId w:val="29"/>
  </w:num>
  <w:num w:numId="6">
    <w:abstractNumId w:val="20"/>
  </w:num>
  <w:num w:numId="7">
    <w:abstractNumId w:val="11"/>
  </w:num>
  <w:num w:numId="8">
    <w:abstractNumId w:val="13"/>
  </w:num>
  <w:num w:numId="9">
    <w:abstractNumId w:val="26"/>
  </w:num>
  <w:num w:numId="10">
    <w:abstractNumId w:val="1"/>
  </w:num>
  <w:num w:numId="11">
    <w:abstractNumId w:val="19"/>
  </w:num>
  <w:num w:numId="12">
    <w:abstractNumId w:val="0"/>
  </w:num>
  <w:num w:numId="13">
    <w:abstractNumId w:val="3"/>
  </w:num>
  <w:num w:numId="14">
    <w:abstractNumId w:val="5"/>
  </w:num>
  <w:num w:numId="15">
    <w:abstractNumId w:val="24"/>
  </w:num>
  <w:num w:numId="16">
    <w:abstractNumId w:val="14"/>
  </w:num>
  <w:num w:numId="17">
    <w:abstractNumId w:val="37"/>
  </w:num>
  <w:num w:numId="18">
    <w:abstractNumId w:val="23"/>
  </w:num>
  <w:num w:numId="19">
    <w:abstractNumId w:val="21"/>
  </w:num>
  <w:num w:numId="20">
    <w:abstractNumId w:val="25"/>
  </w:num>
  <w:num w:numId="21">
    <w:abstractNumId w:val="16"/>
  </w:num>
  <w:num w:numId="22">
    <w:abstractNumId w:val="27"/>
  </w:num>
  <w:num w:numId="23">
    <w:abstractNumId w:val="28"/>
  </w:num>
  <w:num w:numId="24">
    <w:abstractNumId w:val="9"/>
  </w:num>
  <w:num w:numId="25">
    <w:abstractNumId w:val="35"/>
  </w:num>
  <w:num w:numId="2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2"/>
  </w:num>
  <w:num w:numId="34">
    <w:abstractNumId w:val="17"/>
  </w:num>
  <w:num w:numId="35">
    <w:abstractNumId w:val="33"/>
  </w:num>
  <w:num w:numId="36">
    <w:abstractNumId w:val="34"/>
  </w:num>
  <w:num w:numId="37">
    <w:abstractNumId w:val="36"/>
  </w:num>
  <w:num w:numId="38">
    <w:abstractNumId w:val="6"/>
  </w:num>
  <w:num w:numId="39">
    <w:abstractNumId w:val="22"/>
  </w:num>
  <w:num w:numId="40">
    <w:abstractNumId w:val="39"/>
  </w:num>
  <w:num w:numId="41">
    <w:abstractNumId w:val="4"/>
  </w:num>
  <w:num w:numId="42">
    <w:abstractNumId w:val="15"/>
  </w:num>
  <w:num w:numId="43">
    <w:abstractNumId w:val="38"/>
  </w:num>
  <w:num w:numId="44">
    <w:abstractNumId w:val="7"/>
  </w:num>
  <w:num w:numId="45">
    <w:abstractNumId w:val="31"/>
  </w:num>
  <w:num w:numId="46">
    <w:abstractNumId w:val="10"/>
  </w:num>
  <w:num w:numId="4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7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0665A"/>
    <w:rsid w:val="0000665A"/>
    <w:rsid w:val="00006A19"/>
    <w:rsid w:val="0001207E"/>
    <w:rsid w:val="0001506F"/>
    <w:rsid w:val="00015885"/>
    <w:rsid w:val="00017F19"/>
    <w:rsid w:val="00021659"/>
    <w:rsid w:val="00021986"/>
    <w:rsid w:val="00024ABB"/>
    <w:rsid w:val="00025F9D"/>
    <w:rsid w:val="00033F2E"/>
    <w:rsid w:val="00035CF3"/>
    <w:rsid w:val="000373AC"/>
    <w:rsid w:val="0003764A"/>
    <w:rsid w:val="000404A2"/>
    <w:rsid w:val="00040C2E"/>
    <w:rsid w:val="00042E7C"/>
    <w:rsid w:val="000569EB"/>
    <w:rsid w:val="00056E5F"/>
    <w:rsid w:val="000574DF"/>
    <w:rsid w:val="00063B20"/>
    <w:rsid w:val="00065223"/>
    <w:rsid w:val="000664C4"/>
    <w:rsid w:val="00067068"/>
    <w:rsid w:val="00067B6D"/>
    <w:rsid w:val="00070877"/>
    <w:rsid w:val="0007091C"/>
    <w:rsid w:val="00071620"/>
    <w:rsid w:val="000725E8"/>
    <w:rsid w:val="000775D6"/>
    <w:rsid w:val="00077E58"/>
    <w:rsid w:val="000809BE"/>
    <w:rsid w:val="000873F9"/>
    <w:rsid w:val="0009366A"/>
    <w:rsid w:val="00093B89"/>
    <w:rsid w:val="00094C5E"/>
    <w:rsid w:val="00097565"/>
    <w:rsid w:val="000A1C19"/>
    <w:rsid w:val="000A3797"/>
    <w:rsid w:val="000B0901"/>
    <w:rsid w:val="000B1592"/>
    <w:rsid w:val="000B3FBD"/>
    <w:rsid w:val="000B4CC2"/>
    <w:rsid w:val="000B52F8"/>
    <w:rsid w:val="000B76AE"/>
    <w:rsid w:val="000C2547"/>
    <w:rsid w:val="000C4B64"/>
    <w:rsid w:val="000C4DC9"/>
    <w:rsid w:val="000C5018"/>
    <w:rsid w:val="000C51A4"/>
    <w:rsid w:val="000C5EA6"/>
    <w:rsid w:val="000C702E"/>
    <w:rsid w:val="000D34F6"/>
    <w:rsid w:val="000D4076"/>
    <w:rsid w:val="000D52EA"/>
    <w:rsid w:val="000D6134"/>
    <w:rsid w:val="000D6C25"/>
    <w:rsid w:val="000D76D3"/>
    <w:rsid w:val="000D77B5"/>
    <w:rsid w:val="000E621C"/>
    <w:rsid w:val="000E6B64"/>
    <w:rsid w:val="000E7657"/>
    <w:rsid w:val="000F3B82"/>
    <w:rsid w:val="000F4514"/>
    <w:rsid w:val="000F5292"/>
    <w:rsid w:val="00101BFD"/>
    <w:rsid w:val="0010410F"/>
    <w:rsid w:val="00104E9F"/>
    <w:rsid w:val="00105A1E"/>
    <w:rsid w:val="00105DF6"/>
    <w:rsid w:val="00107675"/>
    <w:rsid w:val="00114905"/>
    <w:rsid w:val="00114A10"/>
    <w:rsid w:val="00115B25"/>
    <w:rsid w:val="00120977"/>
    <w:rsid w:val="00121BB1"/>
    <w:rsid w:val="00123264"/>
    <w:rsid w:val="00124396"/>
    <w:rsid w:val="0013133D"/>
    <w:rsid w:val="00131491"/>
    <w:rsid w:val="00131662"/>
    <w:rsid w:val="00137742"/>
    <w:rsid w:val="00137AA4"/>
    <w:rsid w:val="00144F08"/>
    <w:rsid w:val="001457F8"/>
    <w:rsid w:val="00146D6E"/>
    <w:rsid w:val="00147BA6"/>
    <w:rsid w:val="00150518"/>
    <w:rsid w:val="001513C6"/>
    <w:rsid w:val="00152EC5"/>
    <w:rsid w:val="001545DF"/>
    <w:rsid w:val="0016000C"/>
    <w:rsid w:val="00161726"/>
    <w:rsid w:val="00161A87"/>
    <w:rsid w:val="0016349C"/>
    <w:rsid w:val="00163D2E"/>
    <w:rsid w:val="00165792"/>
    <w:rsid w:val="001660F2"/>
    <w:rsid w:val="00167635"/>
    <w:rsid w:val="00167ABD"/>
    <w:rsid w:val="0017024C"/>
    <w:rsid w:val="00171C3A"/>
    <w:rsid w:val="00174FF9"/>
    <w:rsid w:val="00176EB8"/>
    <w:rsid w:val="0018310E"/>
    <w:rsid w:val="00184F95"/>
    <w:rsid w:val="001856A5"/>
    <w:rsid w:val="00187D67"/>
    <w:rsid w:val="00191EBF"/>
    <w:rsid w:val="00194B75"/>
    <w:rsid w:val="0019623D"/>
    <w:rsid w:val="00196696"/>
    <w:rsid w:val="001A2F9C"/>
    <w:rsid w:val="001C0E5C"/>
    <w:rsid w:val="001C19F3"/>
    <w:rsid w:val="001C2619"/>
    <w:rsid w:val="001C29BE"/>
    <w:rsid w:val="001C2F31"/>
    <w:rsid w:val="001C68CE"/>
    <w:rsid w:val="001D165A"/>
    <w:rsid w:val="001D43AC"/>
    <w:rsid w:val="001E1529"/>
    <w:rsid w:val="001E1EC9"/>
    <w:rsid w:val="001E1FDC"/>
    <w:rsid w:val="001E5572"/>
    <w:rsid w:val="001E5943"/>
    <w:rsid w:val="001E716A"/>
    <w:rsid w:val="001E74E8"/>
    <w:rsid w:val="001F0377"/>
    <w:rsid w:val="001F0980"/>
    <w:rsid w:val="001F50E1"/>
    <w:rsid w:val="001F6DC9"/>
    <w:rsid w:val="0020184E"/>
    <w:rsid w:val="00202605"/>
    <w:rsid w:val="00204074"/>
    <w:rsid w:val="00207344"/>
    <w:rsid w:val="002105A3"/>
    <w:rsid w:val="00211A34"/>
    <w:rsid w:val="00215C27"/>
    <w:rsid w:val="002176C0"/>
    <w:rsid w:val="002251B1"/>
    <w:rsid w:val="0022621A"/>
    <w:rsid w:val="002276E2"/>
    <w:rsid w:val="00233C08"/>
    <w:rsid w:val="00236F5A"/>
    <w:rsid w:val="00242DC4"/>
    <w:rsid w:val="00246F45"/>
    <w:rsid w:val="00247980"/>
    <w:rsid w:val="0025027C"/>
    <w:rsid w:val="00252260"/>
    <w:rsid w:val="00252594"/>
    <w:rsid w:val="002534A2"/>
    <w:rsid w:val="0025560D"/>
    <w:rsid w:val="00255FA4"/>
    <w:rsid w:val="002612D3"/>
    <w:rsid w:val="00262511"/>
    <w:rsid w:val="00265123"/>
    <w:rsid w:val="0026655B"/>
    <w:rsid w:val="0027253B"/>
    <w:rsid w:val="00282511"/>
    <w:rsid w:val="002841AE"/>
    <w:rsid w:val="00285C79"/>
    <w:rsid w:val="002914EF"/>
    <w:rsid w:val="002915A8"/>
    <w:rsid w:val="002939D7"/>
    <w:rsid w:val="00297095"/>
    <w:rsid w:val="002977A6"/>
    <w:rsid w:val="002A13B9"/>
    <w:rsid w:val="002A1BF8"/>
    <w:rsid w:val="002A43DB"/>
    <w:rsid w:val="002A6066"/>
    <w:rsid w:val="002B0872"/>
    <w:rsid w:val="002B1C33"/>
    <w:rsid w:val="002B25C0"/>
    <w:rsid w:val="002B48D3"/>
    <w:rsid w:val="002D2537"/>
    <w:rsid w:val="002D43EB"/>
    <w:rsid w:val="002D5435"/>
    <w:rsid w:val="002D6E90"/>
    <w:rsid w:val="002E2B0E"/>
    <w:rsid w:val="002E4A82"/>
    <w:rsid w:val="002E4C67"/>
    <w:rsid w:val="002E5707"/>
    <w:rsid w:val="002F3C84"/>
    <w:rsid w:val="002F48A2"/>
    <w:rsid w:val="002F4A27"/>
    <w:rsid w:val="00302B04"/>
    <w:rsid w:val="00304A73"/>
    <w:rsid w:val="0030552C"/>
    <w:rsid w:val="00306DFF"/>
    <w:rsid w:val="003108ED"/>
    <w:rsid w:val="003140EE"/>
    <w:rsid w:val="00314136"/>
    <w:rsid w:val="00316613"/>
    <w:rsid w:val="00317F48"/>
    <w:rsid w:val="00320930"/>
    <w:rsid w:val="003217C8"/>
    <w:rsid w:val="0032339F"/>
    <w:rsid w:val="003246AF"/>
    <w:rsid w:val="00333B9B"/>
    <w:rsid w:val="00336D36"/>
    <w:rsid w:val="003374CE"/>
    <w:rsid w:val="00342752"/>
    <w:rsid w:val="00345E28"/>
    <w:rsid w:val="0034603D"/>
    <w:rsid w:val="00353303"/>
    <w:rsid w:val="0035451D"/>
    <w:rsid w:val="00355642"/>
    <w:rsid w:val="003572E4"/>
    <w:rsid w:val="003617BB"/>
    <w:rsid w:val="00365F9C"/>
    <w:rsid w:val="0036796F"/>
    <w:rsid w:val="00370633"/>
    <w:rsid w:val="00371EB0"/>
    <w:rsid w:val="00371F06"/>
    <w:rsid w:val="003723BD"/>
    <w:rsid w:val="00373600"/>
    <w:rsid w:val="00376C57"/>
    <w:rsid w:val="00377B4D"/>
    <w:rsid w:val="003813DD"/>
    <w:rsid w:val="00381D37"/>
    <w:rsid w:val="003827CE"/>
    <w:rsid w:val="00386692"/>
    <w:rsid w:val="00386C94"/>
    <w:rsid w:val="003879A7"/>
    <w:rsid w:val="00391C89"/>
    <w:rsid w:val="00394559"/>
    <w:rsid w:val="00394E9F"/>
    <w:rsid w:val="003961A7"/>
    <w:rsid w:val="0039690B"/>
    <w:rsid w:val="00397A2A"/>
    <w:rsid w:val="003A2B32"/>
    <w:rsid w:val="003A536A"/>
    <w:rsid w:val="003B2E99"/>
    <w:rsid w:val="003B2FAC"/>
    <w:rsid w:val="003B53E4"/>
    <w:rsid w:val="003C12FD"/>
    <w:rsid w:val="003C1546"/>
    <w:rsid w:val="003C2422"/>
    <w:rsid w:val="003C3472"/>
    <w:rsid w:val="003C35EB"/>
    <w:rsid w:val="003C4036"/>
    <w:rsid w:val="003C7171"/>
    <w:rsid w:val="003C7D52"/>
    <w:rsid w:val="003D5424"/>
    <w:rsid w:val="003D5776"/>
    <w:rsid w:val="003D7806"/>
    <w:rsid w:val="003D7F22"/>
    <w:rsid w:val="003E06F3"/>
    <w:rsid w:val="003E0D82"/>
    <w:rsid w:val="003E1DE6"/>
    <w:rsid w:val="003E42A8"/>
    <w:rsid w:val="003E5EB5"/>
    <w:rsid w:val="003F652B"/>
    <w:rsid w:val="003F6929"/>
    <w:rsid w:val="003F6EAF"/>
    <w:rsid w:val="004058A6"/>
    <w:rsid w:val="00412A92"/>
    <w:rsid w:val="00415C77"/>
    <w:rsid w:val="00423232"/>
    <w:rsid w:val="00424192"/>
    <w:rsid w:val="004241F5"/>
    <w:rsid w:val="00426DDF"/>
    <w:rsid w:val="00427539"/>
    <w:rsid w:val="00431E1C"/>
    <w:rsid w:val="00433935"/>
    <w:rsid w:val="00435F73"/>
    <w:rsid w:val="004374E5"/>
    <w:rsid w:val="00441BA8"/>
    <w:rsid w:val="00442290"/>
    <w:rsid w:val="004433C3"/>
    <w:rsid w:val="004450A0"/>
    <w:rsid w:val="004509A3"/>
    <w:rsid w:val="00453971"/>
    <w:rsid w:val="00453A75"/>
    <w:rsid w:val="00456228"/>
    <w:rsid w:val="00460DC5"/>
    <w:rsid w:val="00463177"/>
    <w:rsid w:val="0046430A"/>
    <w:rsid w:val="004644A3"/>
    <w:rsid w:val="004654EE"/>
    <w:rsid w:val="004660C1"/>
    <w:rsid w:val="00467198"/>
    <w:rsid w:val="00467243"/>
    <w:rsid w:val="00467BE8"/>
    <w:rsid w:val="00470BEA"/>
    <w:rsid w:val="004714BE"/>
    <w:rsid w:val="004718D1"/>
    <w:rsid w:val="00475C68"/>
    <w:rsid w:val="0048181B"/>
    <w:rsid w:val="00482076"/>
    <w:rsid w:val="00484DAD"/>
    <w:rsid w:val="0048619A"/>
    <w:rsid w:val="00492398"/>
    <w:rsid w:val="00493E7F"/>
    <w:rsid w:val="0049432D"/>
    <w:rsid w:val="00496691"/>
    <w:rsid w:val="00497ECE"/>
    <w:rsid w:val="004A217E"/>
    <w:rsid w:val="004A7334"/>
    <w:rsid w:val="004B004A"/>
    <w:rsid w:val="004B2B3B"/>
    <w:rsid w:val="004B3B8F"/>
    <w:rsid w:val="004B3BD8"/>
    <w:rsid w:val="004C0DDF"/>
    <w:rsid w:val="004D7024"/>
    <w:rsid w:val="004E1063"/>
    <w:rsid w:val="004E1879"/>
    <w:rsid w:val="004E24DE"/>
    <w:rsid w:val="004E4898"/>
    <w:rsid w:val="004E4A25"/>
    <w:rsid w:val="004E5E25"/>
    <w:rsid w:val="004E6574"/>
    <w:rsid w:val="004E66D9"/>
    <w:rsid w:val="004F289B"/>
    <w:rsid w:val="00504A0B"/>
    <w:rsid w:val="00504DC0"/>
    <w:rsid w:val="00506DA1"/>
    <w:rsid w:val="00506FFF"/>
    <w:rsid w:val="00514B12"/>
    <w:rsid w:val="0052075F"/>
    <w:rsid w:val="0052366A"/>
    <w:rsid w:val="00523E30"/>
    <w:rsid w:val="00527C9D"/>
    <w:rsid w:val="005308E2"/>
    <w:rsid w:val="00530AE6"/>
    <w:rsid w:val="005316B4"/>
    <w:rsid w:val="005356E7"/>
    <w:rsid w:val="00541C76"/>
    <w:rsid w:val="005450EF"/>
    <w:rsid w:val="00553D6C"/>
    <w:rsid w:val="00560542"/>
    <w:rsid w:val="00562128"/>
    <w:rsid w:val="00563438"/>
    <w:rsid w:val="00563D6F"/>
    <w:rsid w:val="005661C0"/>
    <w:rsid w:val="0056673D"/>
    <w:rsid w:val="005714A0"/>
    <w:rsid w:val="00575B7F"/>
    <w:rsid w:val="00576B5F"/>
    <w:rsid w:val="005772F4"/>
    <w:rsid w:val="00577AAF"/>
    <w:rsid w:val="00580CEB"/>
    <w:rsid w:val="00592300"/>
    <w:rsid w:val="0059477D"/>
    <w:rsid w:val="00594FA5"/>
    <w:rsid w:val="005A186A"/>
    <w:rsid w:val="005A76DF"/>
    <w:rsid w:val="005A7A80"/>
    <w:rsid w:val="005B09B9"/>
    <w:rsid w:val="005B17EC"/>
    <w:rsid w:val="005B1E18"/>
    <w:rsid w:val="005B4081"/>
    <w:rsid w:val="005B520B"/>
    <w:rsid w:val="005C219C"/>
    <w:rsid w:val="005C31AC"/>
    <w:rsid w:val="005C52B5"/>
    <w:rsid w:val="005C66ED"/>
    <w:rsid w:val="005C7B16"/>
    <w:rsid w:val="005D0EDC"/>
    <w:rsid w:val="005D1B51"/>
    <w:rsid w:val="005D2292"/>
    <w:rsid w:val="005D4EA8"/>
    <w:rsid w:val="005D5805"/>
    <w:rsid w:val="005D6260"/>
    <w:rsid w:val="005E0230"/>
    <w:rsid w:val="005E3A90"/>
    <w:rsid w:val="005E528D"/>
    <w:rsid w:val="005E560D"/>
    <w:rsid w:val="005E74C1"/>
    <w:rsid w:val="005F2AD4"/>
    <w:rsid w:val="0060260D"/>
    <w:rsid w:val="00605620"/>
    <w:rsid w:val="00611FDE"/>
    <w:rsid w:val="006234EC"/>
    <w:rsid w:val="00627D29"/>
    <w:rsid w:val="00630D09"/>
    <w:rsid w:val="006352A7"/>
    <w:rsid w:val="006410C5"/>
    <w:rsid w:val="00641CD7"/>
    <w:rsid w:val="00645E44"/>
    <w:rsid w:val="006514FE"/>
    <w:rsid w:val="0065501E"/>
    <w:rsid w:val="00656D0F"/>
    <w:rsid w:val="00656F9B"/>
    <w:rsid w:val="006579D0"/>
    <w:rsid w:val="00657B11"/>
    <w:rsid w:val="00661C55"/>
    <w:rsid w:val="00663B8E"/>
    <w:rsid w:val="00665548"/>
    <w:rsid w:val="00666DB2"/>
    <w:rsid w:val="00666EC3"/>
    <w:rsid w:val="006742A2"/>
    <w:rsid w:val="00677054"/>
    <w:rsid w:val="0068328A"/>
    <w:rsid w:val="006846A1"/>
    <w:rsid w:val="00687E22"/>
    <w:rsid w:val="00690D39"/>
    <w:rsid w:val="00691DF8"/>
    <w:rsid w:val="006960BD"/>
    <w:rsid w:val="006A0AB6"/>
    <w:rsid w:val="006A2F08"/>
    <w:rsid w:val="006A387E"/>
    <w:rsid w:val="006A46BF"/>
    <w:rsid w:val="006A591A"/>
    <w:rsid w:val="006B0A76"/>
    <w:rsid w:val="006B36CC"/>
    <w:rsid w:val="006B7665"/>
    <w:rsid w:val="006C0839"/>
    <w:rsid w:val="006C15B9"/>
    <w:rsid w:val="006C4249"/>
    <w:rsid w:val="006C4336"/>
    <w:rsid w:val="006C4385"/>
    <w:rsid w:val="006C5D57"/>
    <w:rsid w:val="006D24D5"/>
    <w:rsid w:val="006D5A36"/>
    <w:rsid w:val="006D6126"/>
    <w:rsid w:val="006D7B26"/>
    <w:rsid w:val="006D7EBF"/>
    <w:rsid w:val="006E0D5B"/>
    <w:rsid w:val="006E2106"/>
    <w:rsid w:val="006E3589"/>
    <w:rsid w:val="006E4F6F"/>
    <w:rsid w:val="006F13FF"/>
    <w:rsid w:val="006F278A"/>
    <w:rsid w:val="007000A3"/>
    <w:rsid w:val="0070364E"/>
    <w:rsid w:val="00706521"/>
    <w:rsid w:val="007067C7"/>
    <w:rsid w:val="00707C98"/>
    <w:rsid w:val="00710A30"/>
    <w:rsid w:val="00711FD1"/>
    <w:rsid w:val="00715125"/>
    <w:rsid w:val="00720E01"/>
    <w:rsid w:val="00722BE8"/>
    <w:rsid w:val="0072392A"/>
    <w:rsid w:val="00723B45"/>
    <w:rsid w:val="007250D6"/>
    <w:rsid w:val="0073155C"/>
    <w:rsid w:val="00731747"/>
    <w:rsid w:val="00733469"/>
    <w:rsid w:val="0073348E"/>
    <w:rsid w:val="0073526A"/>
    <w:rsid w:val="00735769"/>
    <w:rsid w:val="00735DA9"/>
    <w:rsid w:val="00737082"/>
    <w:rsid w:val="00741726"/>
    <w:rsid w:val="00742B27"/>
    <w:rsid w:val="007437FB"/>
    <w:rsid w:val="007448BA"/>
    <w:rsid w:val="00750CF3"/>
    <w:rsid w:val="00751240"/>
    <w:rsid w:val="007521EC"/>
    <w:rsid w:val="00756A23"/>
    <w:rsid w:val="00763701"/>
    <w:rsid w:val="00764A3D"/>
    <w:rsid w:val="0076525C"/>
    <w:rsid w:val="00765728"/>
    <w:rsid w:val="007707FC"/>
    <w:rsid w:val="00773541"/>
    <w:rsid w:val="00773C88"/>
    <w:rsid w:val="00774485"/>
    <w:rsid w:val="0077736B"/>
    <w:rsid w:val="00781D6A"/>
    <w:rsid w:val="00782844"/>
    <w:rsid w:val="0078309B"/>
    <w:rsid w:val="00784CB5"/>
    <w:rsid w:val="00785B98"/>
    <w:rsid w:val="007955CB"/>
    <w:rsid w:val="00796BE8"/>
    <w:rsid w:val="007A2C13"/>
    <w:rsid w:val="007A6BF3"/>
    <w:rsid w:val="007B1C68"/>
    <w:rsid w:val="007C1CC6"/>
    <w:rsid w:val="007C4086"/>
    <w:rsid w:val="007C4595"/>
    <w:rsid w:val="007D3244"/>
    <w:rsid w:val="007D45A7"/>
    <w:rsid w:val="007D5FAB"/>
    <w:rsid w:val="007D6484"/>
    <w:rsid w:val="007D6C4A"/>
    <w:rsid w:val="007D79B4"/>
    <w:rsid w:val="007E0990"/>
    <w:rsid w:val="007E5AE8"/>
    <w:rsid w:val="007F205F"/>
    <w:rsid w:val="007F21D5"/>
    <w:rsid w:val="007F2747"/>
    <w:rsid w:val="007F2A13"/>
    <w:rsid w:val="007F2AB8"/>
    <w:rsid w:val="007F4938"/>
    <w:rsid w:val="007F5320"/>
    <w:rsid w:val="007F63D1"/>
    <w:rsid w:val="008014AC"/>
    <w:rsid w:val="00802655"/>
    <w:rsid w:val="00803FE9"/>
    <w:rsid w:val="00811DC8"/>
    <w:rsid w:val="0081288A"/>
    <w:rsid w:val="00820217"/>
    <w:rsid w:val="00824CB7"/>
    <w:rsid w:val="00830461"/>
    <w:rsid w:val="00831A83"/>
    <w:rsid w:val="00832452"/>
    <w:rsid w:val="00834B59"/>
    <w:rsid w:val="00835DC7"/>
    <w:rsid w:val="00836399"/>
    <w:rsid w:val="0083792B"/>
    <w:rsid w:val="00837E85"/>
    <w:rsid w:val="008422DC"/>
    <w:rsid w:val="008427A5"/>
    <w:rsid w:val="00844C7B"/>
    <w:rsid w:val="00847072"/>
    <w:rsid w:val="00847D36"/>
    <w:rsid w:val="00853493"/>
    <w:rsid w:val="00855DB8"/>
    <w:rsid w:val="0085603E"/>
    <w:rsid w:val="00857DEC"/>
    <w:rsid w:val="0086059D"/>
    <w:rsid w:val="00861482"/>
    <w:rsid w:val="0086345D"/>
    <w:rsid w:val="0086537D"/>
    <w:rsid w:val="008715D6"/>
    <w:rsid w:val="0087190A"/>
    <w:rsid w:val="008753B8"/>
    <w:rsid w:val="0087581B"/>
    <w:rsid w:val="00883661"/>
    <w:rsid w:val="008850A4"/>
    <w:rsid w:val="0088587E"/>
    <w:rsid w:val="00885A17"/>
    <w:rsid w:val="008876E5"/>
    <w:rsid w:val="008947F9"/>
    <w:rsid w:val="00895154"/>
    <w:rsid w:val="008973D2"/>
    <w:rsid w:val="008A0803"/>
    <w:rsid w:val="008A103F"/>
    <w:rsid w:val="008A1FB2"/>
    <w:rsid w:val="008A52E5"/>
    <w:rsid w:val="008A771F"/>
    <w:rsid w:val="008B1508"/>
    <w:rsid w:val="008B2765"/>
    <w:rsid w:val="008B4CDF"/>
    <w:rsid w:val="008B4F81"/>
    <w:rsid w:val="008B65AA"/>
    <w:rsid w:val="008C0A18"/>
    <w:rsid w:val="008C2212"/>
    <w:rsid w:val="008C32FE"/>
    <w:rsid w:val="008C3688"/>
    <w:rsid w:val="008C3EE3"/>
    <w:rsid w:val="008C4A2C"/>
    <w:rsid w:val="008C68B6"/>
    <w:rsid w:val="008D0EC9"/>
    <w:rsid w:val="008D1B7F"/>
    <w:rsid w:val="008D3A35"/>
    <w:rsid w:val="008D4535"/>
    <w:rsid w:val="008D4803"/>
    <w:rsid w:val="008D4E19"/>
    <w:rsid w:val="008D5341"/>
    <w:rsid w:val="008D68F9"/>
    <w:rsid w:val="008E5DAC"/>
    <w:rsid w:val="008E751A"/>
    <w:rsid w:val="008F6032"/>
    <w:rsid w:val="009000B4"/>
    <w:rsid w:val="00903C01"/>
    <w:rsid w:val="009113A3"/>
    <w:rsid w:val="0091309D"/>
    <w:rsid w:val="00922283"/>
    <w:rsid w:val="009226C4"/>
    <w:rsid w:val="00922B29"/>
    <w:rsid w:val="00925390"/>
    <w:rsid w:val="0092608A"/>
    <w:rsid w:val="00936138"/>
    <w:rsid w:val="00940A0D"/>
    <w:rsid w:val="00941182"/>
    <w:rsid w:val="00941696"/>
    <w:rsid w:val="009517E0"/>
    <w:rsid w:val="009518F7"/>
    <w:rsid w:val="00951EEE"/>
    <w:rsid w:val="00956EB6"/>
    <w:rsid w:val="009572B2"/>
    <w:rsid w:val="00963007"/>
    <w:rsid w:val="009632EF"/>
    <w:rsid w:val="009645BF"/>
    <w:rsid w:val="00965111"/>
    <w:rsid w:val="00972416"/>
    <w:rsid w:val="00980A7A"/>
    <w:rsid w:val="0098214D"/>
    <w:rsid w:val="0098580C"/>
    <w:rsid w:val="009877EE"/>
    <w:rsid w:val="00987E96"/>
    <w:rsid w:val="00992760"/>
    <w:rsid w:val="00992E77"/>
    <w:rsid w:val="0099698C"/>
    <w:rsid w:val="00997F99"/>
    <w:rsid w:val="009A081A"/>
    <w:rsid w:val="009A2C1F"/>
    <w:rsid w:val="009A627C"/>
    <w:rsid w:val="009B61E4"/>
    <w:rsid w:val="009B6684"/>
    <w:rsid w:val="009B7902"/>
    <w:rsid w:val="009C307C"/>
    <w:rsid w:val="009C3B82"/>
    <w:rsid w:val="009C4ABE"/>
    <w:rsid w:val="009C638B"/>
    <w:rsid w:val="009C67E8"/>
    <w:rsid w:val="009C7835"/>
    <w:rsid w:val="009D552B"/>
    <w:rsid w:val="009D5FC9"/>
    <w:rsid w:val="009E31A3"/>
    <w:rsid w:val="009F1D21"/>
    <w:rsid w:val="009F6976"/>
    <w:rsid w:val="009F7D35"/>
    <w:rsid w:val="00A0161D"/>
    <w:rsid w:val="00A0405D"/>
    <w:rsid w:val="00A07097"/>
    <w:rsid w:val="00A1235A"/>
    <w:rsid w:val="00A14125"/>
    <w:rsid w:val="00A143DB"/>
    <w:rsid w:val="00A23119"/>
    <w:rsid w:val="00A23AF6"/>
    <w:rsid w:val="00A23F17"/>
    <w:rsid w:val="00A2515A"/>
    <w:rsid w:val="00A252B4"/>
    <w:rsid w:val="00A253B7"/>
    <w:rsid w:val="00A25535"/>
    <w:rsid w:val="00A2557B"/>
    <w:rsid w:val="00A26CAD"/>
    <w:rsid w:val="00A27C10"/>
    <w:rsid w:val="00A300D6"/>
    <w:rsid w:val="00A32CD1"/>
    <w:rsid w:val="00A3351D"/>
    <w:rsid w:val="00A33C34"/>
    <w:rsid w:val="00A33EEB"/>
    <w:rsid w:val="00A349B0"/>
    <w:rsid w:val="00A42BE5"/>
    <w:rsid w:val="00A50935"/>
    <w:rsid w:val="00A608A1"/>
    <w:rsid w:val="00A60EA1"/>
    <w:rsid w:val="00A621B7"/>
    <w:rsid w:val="00A6249E"/>
    <w:rsid w:val="00A64CD1"/>
    <w:rsid w:val="00A6526E"/>
    <w:rsid w:val="00A6743A"/>
    <w:rsid w:val="00A71047"/>
    <w:rsid w:val="00A73780"/>
    <w:rsid w:val="00A76D32"/>
    <w:rsid w:val="00A8133D"/>
    <w:rsid w:val="00A81FCF"/>
    <w:rsid w:val="00A8791C"/>
    <w:rsid w:val="00A93F34"/>
    <w:rsid w:val="00AA001E"/>
    <w:rsid w:val="00AA0A47"/>
    <w:rsid w:val="00AA0DC7"/>
    <w:rsid w:val="00AA1E87"/>
    <w:rsid w:val="00AA20A9"/>
    <w:rsid w:val="00AA48C5"/>
    <w:rsid w:val="00AA5CC6"/>
    <w:rsid w:val="00AA7172"/>
    <w:rsid w:val="00AA73F8"/>
    <w:rsid w:val="00AB08D3"/>
    <w:rsid w:val="00AB23AB"/>
    <w:rsid w:val="00AB50AC"/>
    <w:rsid w:val="00AB69B9"/>
    <w:rsid w:val="00AB7AD2"/>
    <w:rsid w:val="00AC623A"/>
    <w:rsid w:val="00AC66F0"/>
    <w:rsid w:val="00AC771E"/>
    <w:rsid w:val="00AD7034"/>
    <w:rsid w:val="00AE093B"/>
    <w:rsid w:val="00AE198A"/>
    <w:rsid w:val="00AE250E"/>
    <w:rsid w:val="00AE44D6"/>
    <w:rsid w:val="00AE4826"/>
    <w:rsid w:val="00AE7A2B"/>
    <w:rsid w:val="00AF2692"/>
    <w:rsid w:val="00AF2933"/>
    <w:rsid w:val="00AF2E09"/>
    <w:rsid w:val="00AF417D"/>
    <w:rsid w:val="00AF4B04"/>
    <w:rsid w:val="00B01FBF"/>
    <w:rsid w:val="00B0442F"/>
    <w:rsid w:val="00B046B1"/>
    <w:rsid w:val="00B108A5"/>
    <w:rsid w:val="00B12A0E"/>
    <w:rsid w:val="00B12EEF"/>
    <w:rsid w:val="00B156A1"/>
    <w:rsid w:val="00B1612A"/>
    <w:rsid w:val="00B16176"/>
    <w:rsid w:val="00B216DB"/>
    <w:rsid w:val="00B2340A"/>
    <w:rsid w:val="00B24B08"/>
    <w:rsid w:val="00B252BD"/>
    <w:rsid w:val="00B304D8"/>
    <w:rsid w:val="00B310CC"/>
    <w:rsid w:val="00B31345"/>
    <w:rsid w:val="00B33953"/>
    <w:rsid w:val="00B4214E"/>
    <w:rsid w:val="00B422F9"/>
    <w:rsid w:val="00B44C08"/>
    <w:rsid w:val="00B46974"/>
    <w:rsid w:val="00B46F69"/>
    <w:rsid w:val="00B479E2"/>
    <w:rsid w:val="00B52DD0"/>
    <w:rsid w:val="00B534A4"/>
    <w:rsid w:val="00B545B9"/>
    <w:rsid w:val="00B5475A"/>
    <w:rsid w:val="00B55E6C"/>
    <w:rsid w:val="00B6006A"/>
    <w:rsid w:val="00B623DC"/>
    <w:rsid w:val="00B6613E"/>
    <w:rsid w:val="00B66B30"/>
    <w:rsid w:val="00B66CE6"/>
    <w:rsid w:val="00B67ED4"/>
    <w:rsid w:val="00B71E5D"/>
    <w:rsid w:val="00B74600"/>
    <w:rsid w:val="00B80BA9"/>
    <w:rsid w:val="00B87FE5"/>
    <w:rsid w:val="00B92D98"/>
    <w:rsid w:val="00B9440E"/>
    <w:rsid w:val="00B94C2F"/>
    <w:rsid w:val="00B94C36"/>
    <w:rsid w:val="00BA0502"/>
    <w:rsid w:val="00BA3436"/>
    <w:rsid w:val="00BA3A1E"/>
    <w:rsid w:val="00BA3F0B"/>
    <w:rsid w:val="00BA4754"/>
    <w:rsid w:val="00BA584B"/>
    <w:rsid w:val="00BA6193"/>
    <w:rsid w:val="00BA688B"/>
    <w:rsid w:val="00BA79FE"/>
    <w:rsid w:val="00BB133F"/>
    <w:rsid w:val="00BC019A"/>
    <w:rsid w:val="00BC06DA"/>
    <w:rsid w:val="00BC28C2"/>
    <w:rsid w:val="00BC3F79"/>
    <w:rsid w:val="00BC59CF"/>
    <w:rsid w:val="00BC6E89"/>
    <w:rsid w:val="00BC7012"/>
    <w:rsid w:val="00BD5EC8"/>
    <w:rsid w:val="00BE153C"/>
    <w:rsid w:val="00BE313D"/>
    <w:rsid w:val="00BE3567"/>
    <w:rsid w:val="00BE463B"/>
    <w:rsid w:val="00BE515E"/>
    <w:rsid w:val="00BF0C7C"/>
    <w:rsid w:val="00BF1B70"/>
    <w:rsid w:val="00BF3417"/>
    <w:rsid w:val="00BF4732"/>
    <w:rsid w:val="00BF5AFD"/>
    <w:rsid w:val="00C034BA"/>
    <w:rsid w:val="00C03B43"/>
    <w:rsid w:val="00C045B5"/>
    <w:rsid w:val="00C04764"/>
    <w:rsid w:val="00C128FA"/>
    <w:rsid w:val="00C12E25"/>
    <w:rsid w:val="00C1392C"/>
    <w:rsid w:val="00C14855"/>
    <w:rsid w:val="00C16577"/>
    <w:rsid w:val="00C16DA6"/>
    <w:rsid w:val="00C17273"/>
    <w:rsid w:val="00C32B25"/>
    <w:rsid w:val="00C35508"/>
    <w:rsid w:val="00C35A57"/>
    <w:rsid w:val="00C35E3E"/>
    <w:rsid w:val="00C36B8D"/>
    <w:rsid w:val="00C44D73"/>
    <w:rsid w:val="00C45855"/>
    <w:rsid w:val="00C5548D"/>
    <w:rsid w:val="00C560FC"/>
    <w:rsid w:val="00C61618"/>
    <w:rsid w:val="00C6428E"/>
    <w:rsid w:val="00C71D43"/>
    <w:rsid w:val="00C72820"/>
    <w:rsid w:val="00C732A4"/>
    <w:rsid w:val="00C738C9"/>
    <w:rsid w:val="00C73B8A"/>
    <w:rsid w:val="00C75355"/>
    <w:rsid w:val="00C756B5"/>
    <w:rsid w:val="00C7613D"/>
    <w:rsid w:val="00C7714B"/>
    <w:rsid w:val="00C77215"/>
    <w:rsid w:val="00C77A50"/>
    <w:rsid w:val="00C8103D"/>
    <w:rsid w:val="00C82E59"/>
    <w:rsid w:val="00C865AB"/>
    <w:rsid w:val="00C950A8"/>
    <w:rsid w:val="00C95F90"/>
    <w:rsid w:val="00C960B8"/>
    <w:rsid w:val="00CA07A5"/>
    <w:rsid w:val="00CA086F"/>
    <w:rsid w:val="00CA09CC"/>
    <w:rsid w:val="00CA1BDD"/>
    <w:rsid w:val="00CA3952"/>
    <w:rsid w:val="00CB0102"/>
    <w:rsid w:val="00CB0AAD"/>
    <w:rsid w:val="00CB2780"/>
    <w:rsid w:val="00CB6299"/>
    <w:rsid w:val="00CB6A33"/>
    <w:rsid w:val="00CC03DB"/>
    <w:rsid w:val="00CC286D"/>
    <w:rsid w:val="00CC5A22"/>
    <w:rsid w:val="00CD12FE"/>
    <w:rsid w:val="00CD2852"/>
    <w:rsid w:val="00CD3C64"/>
    <w:rsid w:val="00CD563A"/>
    <w:rsid w:val="00CD6B8B"/>
    <w:rsid w:val="00CE2585"/>
    <w:rsid w:val="00CE44BD"/>
    <w:rsid w:val="00CE4C3C"/>
    <w:rsid w:val="00CE6810"/>
    <w:rsid w:val="00CE7593"/>
    <w:rsid w:val="00CF048C"/>
    <w:rsid w:val="00CF0D95"/>
    <w:rsid w:val="00CF1BA5"/>
    <w:rsid w:val="00CF209D"/>
    <w:rsid w:val="00CF3469"/>
    <w:rsid w:val="00CF3AA8"/>
    <w:rsid w:val="00CF4BFB"/>
    <w:rsid w:val="00CF4C23"/>
    <w:rsid w:val="00CF598B"/>
    <w:rsid w:val="00D00883"/>
    <w:rsid w:val="00D0124C"/>
    <w:rsid w:val="00D06699"/>
    <w:rsid w:val="00D10F0B"/>
    <w:rsid w:val="00D16B42"/>
    <w:rsid w:val="00D1794B"/>
    <w:rsid w:val="00D20D11"/>
    <w:rsid w:val="00D2291C"/>
    <w:rsid w:val="00D22CCE"/>
    <w:rsid w:val="00D26A2F"/>
    <w:rsid w:val="00D27606"/>
    <w:rsid w:val="00D30024"/>
    <w:rsid w:val="00D31F46"/>
    <w:rsid w:val="00D34F96"/>
    <w:rsid w:val="00D403D4"/>
    <w:rsid w:val="00D41F0C"/>
    <w:rsid w:val="00D4223D"/>
    <w:rsid w:val="00D436CA"/>
    <w:rsid w:val="00D43DA1"/>
    <w:rsid w:val="00D44D04"/>
    <w:rsid w:val="00D45982"/>
    <w:rsid w:val="00D45C22"/>
    <w:rsid w:val="00D45E05"/>
    <w:rsid w:val="00D46F74"/>
    <w:rsid w:val="00D47717"/>
    <w:rsid w:val="00D522F6"/>
    <w:rsid w:val="00D567BF"/>
    <w:rsid w:val="00D56A0B"/>
    <w:rsid w:val="00D612F6"/>
    <w:rsid w:val="00D6240F"/>
    <w:rsid w:val="00D64063"/>
    <w:rsid w:val="00D64404"/>
    <w:rsid w:val="00D649B1"/>
    <w:rsid w:val="00D64FF7"/>
    <w:rsid w:val="00D733E1"/>
    <w:rsid w:val="00D76D27"/>
    <w:rsid w:val="00D804D0"/>
    <w:rsid w:val="00D81E9A"/>
    <w:rsid w:val="00D84296"/>
    <w:rsid w:val="00D8438A"/>
    <w:rsid w:val="00D87961"/>
    <w:rsid w:val="00D9032E"/>
    <w:rsid w:val="00D91403"/>
    <w:rsid w:val="00D91424"/>
    <w:rsid w:val="00D96AE0"/>
    <w:rsid w:val="00D96E24"/>
    <w:rsid w:val="00D9766F"/>
    <w:rsid w:val="00DA14E3"/>
    <w:rsid w:val="00DA25C1"/>
    <w:rsid w:val="00DA6621"/>
    <w:rsid w:val="00DA7F66"/>
    <w:rsid w:val="00DB10DC"/>
    <w:rsid w:val="00DB456D"/>
    <w:rsid w:val="00DB6406"/>
    <w:rsid w:val="00DC2D91"/>
    <w:rsid w:val="00DD393E"/>
    <w:rsid w:val="00DD45AA"/>
    <w:rsid w:val="00DE11B0"/>
    <w:rsid w:val="00DE19F2"/>
    <w:rsid w:val="00DE1F6A"/>
    <w:rsid w:val="00DE21CA"/>
    <w:rsid w:val="00DE59D9"/>
    <w:rsid w:val="00DE705F"/>
    <w:rsid w:val="00DE7E65"/>
    <w:rsid w:val="00DF2760"/>
    <w:rsid w:val="00E00066"/>
    <w:rsid w:val="00E1029D"/>
    <w:rsid w:val="00E10379"/>
    <w:rsid w:val="00E16223"/>
    <w:rsid w:val="00E1787E"/>
    <w:rsid w:val="00E2082C"/>
    <w:rsid w:val="00E215C5"/>
    <w:rsid w:val="00E23F1B"/>
    <w:rsid w:val="00E24105"/>
    <w:rsid w:val="00E25C33"/>
    <w:rsid w:val="00E329A8"/>
    <w:rsid w:val="00E33FF1"/>
    <w:rsid w:val="00E345DC"/>
    <w:rsid w:val="00E35E7E"/>
    <w:rsid w:val="00E4058A"/>
    <w:rsid w:val="00E41BA3"/>
    <w:rsid w:val="00E43E4D"/>
    <w:rsid w:val="00E4467B"/>
    <w:rsid w:val="00E44C8B"/>
    <w:rsid w:val="00E477C9"/>
    <w:rsid w:val="00E52B17"/>
    <w:rsid w:val="00E5529B"/>
    <w:rsid w:val="00E56442"/>
    <w:rsid w:val="00E66171"/>
    <w:rsid w:val="00E75E3F"/>
    <w:rsid w:val="00E76E7B"/>
    <w:rsid w:val="00E869E4"/>
    <w:rsid w:val="00E90083"/>
    <w:rsid w:val="00E90BFE"/>
    <w:rsid w:val="00E94FBB"/>
    <w:rsid w:val="00E9681C"/>
    <w:rsid w:val="00EA0D6C"/>
    <w:rsid w:val="00EA1253"/>
    <w:rsid w:val="00EA1D6F"/>
    <w:rsid w:val="00EA31A0"/>
    <w:rsid w:val="00EA3699"/>
    <w:rsid w:val="00EA560E"/>
    <w:rsid w:val="00EA695A"/>
    <w:rsid w:val="00EB117B"/>
    <w:rsid w:val="00EB3387"/>
    <w:rsid w:val="00EB3A46"/>
    <w:rsid w:val="00EB3AAD"/>
    <w:rsid w:val="00EB422C"/>
    <w:rsid w:val="00EC04FD"/>
    <w:rsid w:val="00EC1A11"/>
    <w:rsid w:val="00EC4C25"/>
    <w:rsid w:val="00EC7506"/>
    <w:rsid w:val="00ED1519"/>
    <w:rsid w:val="00ED3E6F"/>
    <w:rsid w:val="00ED6210"/>
    <w:rsid w:val="00ED6741"/>
    <w:rsid w:val="00EE1B09"/>
    <w:rsid w:val="00EE7975"/>
    <w:rsid w:val="00EF1641"/>
    <w:rsid w:val="00EF16A6"/>
    <w:rsid w:val="00EF3F17"/>
    <w:rsid w:val="00EF4DA9"/>
    <w:rsid w:val="00EF50DE"/>
    <w:rsid w:val="00EF5647"/>
    <w:rsid w:val="00EF723E"/>
    <w:rsid w:val="00EF7BDC"/>
    <w:rsid w:val="00F00826"/>
    <w:rsid w:val="00F03573"/>
    <w:rsid w:val="00F0401C"/>
    <w:rsid w:val="00F04040"/>
    <w:rsid w:val="00F04B24"/>
    <w:rsid w:val="00F04BA8"/>
    <w:rsid w:val="00F057F8"/>
    <w:rsid w:val="00F06F8D"/>
    <w:rsid w:val="00F06FC0"/>
    <w:rsid w:val="00F07E43"/>
    <w:rsid w:val="00F127D9"/>
    <w:rsid w:val="00F14D3A"/>
    <w:rsid w:val="00F322F5"/>
    <w:rsid w:val="00F3343F"/>
    <w:rsid w:val="00F3352C"/>
    <w:rsid w:val="00F35E99"/>
    <w:rsid w:val="00F41925"/>
    <w:rsid w:val="00F4397E"/>
    <w:rsid w:val="00F43E84"/>
    <w:rsid w:val="00F442D9"/>
    <w:rsid w:val="00F44EA8"/>
    <w:rsid w:val="00F46E1E"/>
    <w:rsid w:val="00F52B6F"/>
    <w:rsid w:val="00F54AF5"/>
    <w:rsid w:val="00F554DD"/>
    <w:rsid w:val="00F555A3"/>
    <w:rsid w:val="00F573C0"/>
    <w:rsid w:val="00F63986"/>
    <w:rsid w:val="00F65A82"/>
    <w:rsid w:val="00F67FE2"/>
    <w:rsid w:val="00F707C3"/>
    <w:rsid w:val="00F7090F"/>
    <w:rsid w:val="00F71818"/>
    <w:rsid w:val="00F74290"/>
    <w:rsid w:val="00F75225"/>
    <w:rsid w:val="00F7594E"/>
    <w:rsid w:val="00F772C1"/>
    <w:rsid w:val="00F83DC4"/>
    <w:rsid w:val="00F842D8"/>
    <w:rsid w:val="00F85D48"/>
    <w:rsid w:val="00F87FA1"/>
    <w:rsid w:val="00F93A0F"/>
    <w:rsid w:val="00F968E1"/>
    <w:rsid w:val="00F97BF3"/>
    <w:rsid w:val="00FA3893"/>
    <w:rsid w:val="00FA6DB2"/>
    <w:rsid w:val="00FB25B8"/>
    <w:rsid w:val="00FB5184"/>
    <w:rsid w:val="00FB7D03"/>
    <w:rsid w:val="00FC05C9"/>
    <w:rsid w:val="00FC1D7C"/>
    <w:rsid w:val="00FC1DEC"/>
    <w:rsid w:val="00FC50C6"/>
    <w:rsid w:val="00FC5CF0"/>
    <w:rsid w:val="00FC64A3"/>
    <w:rsid w:val="00FD155C"/>
    <w:rsid w:val="00FD2476"/>
    <w:rsid w:val="00FD3064"/>
    <w:rsid w:val="00FD321B"/>
    <w:rsid w:val="00FE0C18"/>
    <w:rsid w:val="00FE294D"/>
    <w:rsid w:val="00FE2ACE"/>
    <w:rsid w:val="00FE48A6"/>
    <w:rsid w:val="00FE7D72"/>
    <w:rsid w:val="00FF19BB"/>
    <w:rsid w:val="00FF1FC0"/>
    <w:rsid w:val="00FF7E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D03"/>
  </w:style>
  <w:style w:type="paragraph" w:styleId="1">
    <w:name w:val="heading 1"/>
    <w:basedOn w:val="a"/>
    <w:next w:val="a"/>
    <w:link w:val="10"/>
    <w:uiPriority w:val="9"/>
    <w:qFormat/>
    <w:rsid w:val="0000665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665A"/>
    <w:rPr>
      <w:rFonts w:ascii="Times New Roman" w:eastAsia="Times New Roman" w:hAnsi="Times New Roman" w:cs="Times New Roman"/>
      <w:b/>
      <w:bCs/>
      <w:sz w:val="32"/>
      <w:szCs w:val="24"/>
      <w:lang w:val="uk-UA"/>
    </w:rPr>
  </w:style>
  <w:style w:type="paragraph" w:styleId="a3">
    <w:name w:val="List Paragraph"/>
    <w:basedOn w:val="a"/>
    <w:uiPriority w:val="34"/>
    <w:qFormat/>
    <w:rsid w:val="0000665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066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uiPriority w:val="99"/>
    <w:rsid w:val="0000665A"/>
    <w:pPr>
      <w:suppressAutoHyphens/>
      <w:autoSpaceDN w:val="0"/>
      <w:textAlignment w:val="baseline"/>
    </w:pPr>
    <w:rPr>
      <w:rFonts w:ascii="Calibri" w:eastAsia="Times New Roman" w:hAnsi="Calibri" w:cs="Times New Roman"/>
      <w:kern w:val="3"/>
      <w:lang w:eastAsia="en-US"/>
    </w:rPr>
  </w:style>
  <w:style w:type="paragraph" w:customStyle="1" w:styleId="11">
    <w:name w:val="Абзац списка1"/>
    <w:basedOn w:val="a"/>
    <w:rsid w:val="00B304D8"/>
    <w:pPr>
      <w:ind w:left="720"/>
      <w:contextualSpacing/>
    </w:pPr>
    <w:rPr>
      <w:rFonts w:ascii="Calibri" w:eastAsia="Times New Roman" w:hAnsi="Calibri" w:cs="Times New Roman"/>
    </w:rPr>
  </w:style>
  <w:style w:type="character" w:styleId="a5">
    <w:name w:val="Hyperlink"/>
    <w:uiPriority w:val="99"/>
    <w:rsid w:val="00B304D8"/>
    <w:rPr>
      <w:rFonts w:cs="Times New Roman"/>
      <w:color w:val="0000FF"/>
      <w:u w:val="single"/>
    </w:rPr>
  </w:style>
  <w:style w:type="paragraph" w:styleId="a6">
    <w:name w:val="Body Text"/>
    <w:basedOn w:val="a"/>
    <w:link w:val="a7"/>
    <w:uiPriority w:val="99"/>
    <w:rsid w:val="002841AE"/>
    <w:pPr>
      <w:shd w:val="clear" w:color="auto" w:fill="FFFFFF"/>
      <w:spacing w:before="360" w:after="0" w:line="322" w:lineRule="exact"/>
      <w:ind w:hanging="680"/>
      <w:jc w:val="both"/>
    </w:pPr>
    <w:rPr>
      <w:rFonts w:ascii="Times New Roman" w:eastAsia="Arial Unicode MS" w:hAnsi="Times New Roman" w:cs="Times New Roman"/>
      <w:sz w:val="28"/>
      <w:szCs w:val="28"/>
      <w:lang w:val="uk-UA" w:eastAsia="uk-UA"/>
    </w:rPr>
  </w:style>
  <w:style w:type="character" w:customStyle="1" w:styleId="a7">
    <w:name w:val="Основной текст Знак"/>
    <w:basedOn w:val="a0"/>
    <w:link w:val="a6"/>
    <w:uiPriority w:val="99"/>
    <w:rsid w:val="002841AE"/>
    <w:rPr>
      <w:rFonts w:ascii="Times New Roman" w:eastAsia="Arial Unicode MS" w:hAnsi="Times New Roman" w:cs="Times New Roman"/>
      <w:sz w:val="28"/>
      <w:szCs w:val="28"/>
      <w:shd w:val="clear" w:color="auto" w:fill="FFFFFF"/>
      <w:lang w:val="uk-UA" w:eastAsia="uk-UA"/>
    </w:rPr>
  </w:style>
  <w:style w:type="paragraph" w:customStyle="1" w:styleId="TableContents">
    <w:name w:val="Table Contents"/>
    <w:basedOn w:val="a"/>
    <w:rsid w:val="008C3EE3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val="uk-UA" w:eastAsia="hi-IN" w:bidi="hi-IN"/>
    </w:rPr>
  </w:style>
  <w:style w:type="paragraph" w:styleId="a8">
    <w:name w:val="Balloon Text"/>
    <w:basedOn w:val="a"/>
    <w:link w:val="a9"/>
    <w:uiPriority w:val="99"/>
    <w:semiHidden/>
    <w:unhideWhenUsed/>
    <w:rsid w:val="00377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7B4D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1149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114905"/>
  </w:style>
  <w:style w:type="paragraph" w:styleId="ac">
    <w:name w:val="footer"/>
    <w:basedOn w:val="a"/>
    <w:link w:val="ad"/>
    <w:uiPriority w:val="99"/>
    <w:semiHidden/>
    <w:unhideWhenUsed/>
    <w:rsid w:val="001149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114905"/>
  </w:style>
  <w:style w:type="character" w:customStyle="1" w:styleId="ae">
    <w:name w:val="Основной текст_"/>
    <w:link w:val="12"/>
    <w:locked/>
    <w:rsid w:val="00B46974"/>
    <w:rPr>
      <w:spacing w:val="3"/>
      <w:sz w:val="25"/>
      <w:szCs w:val="25"/>
      <w:shd w:val="clear" w:color="auto" w:fill="FFFFFF"/>
    </w:rPr>
  </w:style>
  <w:style w:type="paragraph" w:customStyle="1" w:styleId="12">
    <w:name w:val="Основной текст1"/>
    <w:basedOn w:val="a"/>
    <w:link w:val="ae"/>
    <w:rsid w:val="00B46974"/>
    <w:pPr>
      <w:widowControl w:val="0"/>
      <w:shd w:val="clear" w:color="auto" w:fill="FFFFFF"/>
      <w:spacing w:before="300" w:after="0" w:line="322" w:lineRule="exact"/>
      <w:jc w:val="both"/>
    </w:pPr>
    <w:rPr>
      <w:spacing w:val="3"/>
      <w:sz w:val="25"/>
      <w:szCs w:val="25"/>
      <w:shd w:val="clear" w:color="auto" w:fill="FFFFFF"/>
    </w:rPr>
  </w:style>
  <w:style w:type="character" w:customStyle="1" w:styleId="30pt">
    <w:name w:val="Основной текст (3) + Интервал 0 pt"/>
    <w:rsid w:val="005308E2"/>
    <w:rPr>
      <w:rFonts w:ascii="Times New Roman" w:hAnsi="Times New Roman" w:cs="Times New Roman"/>
      <w:color w:val="000000"/>
      <w:spacing w:val="2"/>
      <w:w w:val="100"/>
      <w:position w:val="0"/>
      <w:sz w:val="25"/>
      <w:szCs w:val="25"/>
      <w:u w:val="none"/>
      <w:lang w:val="uk-UA"/>
    </w:rPr>
  </w:style>
  <w:style w:type="character" w:customStyle="1" w:styleId="12pt">
    <w:name w:val="Основной текст + 12 pt"/>
    <w:basedOn w:val="ae"/>
    <w:rsid w:val="000C4B64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lang w:val="uk-UA"/>
    </w:rPr>
  </w:style>
  <w:style w:type="paragraph" w:styleId="af">
    <w:name w:val="Title"/>
    <w:basedOn w:val="a"/>
    <w:next w:val="a"/>
    <w:link w:val="af0"/>
    <w:uiPriority w:val="10"/>
    <w:qFormat/>
    <w:rsid w:val="00A6743A"/>
    <w:pPr>
      <w:keepNext/>
      <w:keepLines/>
      <w:spacing w:before="480" w:after="120" w:line="259" w:lineRule="auto"/>
    </w:pPr>
    <w:rPr>
      <w:rFonts w:ascii="Calibri" w:eastAsia="Calibri" w:hAnsi="Calibri" w:cs="Calibri"/>
      <w:b/>
      <w:sz w:val="72"/>
      <w:szCs w:val="72"/>
      <w:lang w:val="uk-UA"/>
    </w:rPr>
  </w:style>
  <w:style w:type="character" w:customStyle="1" w:styleId="af0">
    <w:name w:val="Название Знак"/>
    <w:basedOn w:val="a0"/>
    <w:link w:val="af"/>
    <w:uiPriority w:val="10"/>
    <w:rsid w:val="00A6743A"/>
    <w:rPr>
      <w:rFonts w:ascii="Calibri" w:eastAsia="Calibri" w:hAnsi="Calibri" w:cs="Calibri"/>
      <w:b/>
      <w:sz w:val="72"/>
      <w:szCs w:val="72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0665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665A"/>
    <w:rPr>
      <w:rFonts w:ascii="Times New Roman" w:eastAsia="Times New Roman" w:hAnsi="Times New Roman" w:cs="Times New Roman"/>
      <w:b/>
      <w:bCs/>
      <w:sz w:val="32"/>
      <w:szCs w:val="24"/>
      <w:lang w:val="uk-UA"/>
    </w:rPr>
  </w:style>
  <w:style w:type="paragraph" w:styleId="a3">
    <w:name w:val="List Paragraph"/>
    <w:basedOn w:val="a"/>
    <w:uiPriority w:val="34"/>
    <w:qFormat/>
    <w:rsid w:val="0000665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066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uiPriority w:val="99"/>
    <w:rsid w:val="0000665A"/>
    <w:pPr>
      <w:suppressAutoHyphens/>
      <w:autoSpaceDN w:val="0"/>
      <w:textAlignment w:val="baseline"/>
    </w:pPr>
    <w:rPr>
      <w:rFonts w:ascii="Calibri" w:eastAsia="Times New Roman" w:hAnsi="Calibri" w:cs="Times New Roman"/>
      <w:kern w:val="3"/>
      <w:lang w:eastAsia="en-US"/>
    </w:rPr>
  </w:style>
  <w:style w:type="paragraph" w:customStyle="1" w:styleId="11">
    <w:name w:val="Абзац списка1"/>
    <w:basedOn w:val="a"/>
    <w:rsid w:val="00B304D8"/>
    <w:pPr>
      <w:ind w:left="720"/>
      <w:contextualSpacing/>
    </w:pPr>
    <w:rPr>
      <w:rFonts w:ascii="Calibri" w:eastAsia="Times New Roman" w:hAnsi="Calibri" w:cs="Times New Roman"/>
    </w:rPr>
  </w:style>
  <w:style w:type="character" w:styleId="a5">
    <w:name w:val="Hyperlink"/>
    <w:uiPriority w:val="99"/>
    <w:rsid w:val="00B304D8"/>
    <w:rPr>
      <w:rFonts w:cs="Times New Roman"/>
      <w:color w:val="0000FF"/>
      <w:u w:val="single"/>
    </w:rPr>
  </w:style>
  <w:style w:type="paragraph" w:styleId="a6">
    <w:name w:val="Body Text"/>
    <w:basedOn w:val="a"/>
    <w:link w:val="a7"/>
    <w:uiPriority w:val="99"/>
    <w:rsid w:val="002841AE"/>
    <w:pPr>
      <w:shd w:val="clear" w:color="auto" w:fill="FFFFFF"/>
      <w:spacing w:before="360" w:after="0" w:line="322" w:lineRule="exact"/>
      <w:ind w:hanging="680"/>
      <w:jc w:val="both"/>
    </w:pPr>
    <w:rPr>
      <w:rFonts w:ascii="Times New Roman" w:eastAsia="Arial Unicode MS" w:hAnsi="Times New Roman" w:cs="Times New Roman"/>
      <w:sz w:val="28"/>
      <w:szCs w:val="28"/>
      <w:lang w:val="uk-UA" w:eastAsia="uk-UA"/>
    </w:rPr>
  </w:style>
  <w:style w:type="character" w:customStyle="1" w:styleId="a7">
    <w:name w:val="Основной текст Знак"/>
    <w:basedOn w:val="a0"/>
    <w:link w:val="a6"/>
    <w:uiPriority w:val="99"/>
    <w:rsid w:val="002841AE"/>
    <w:rPr>
      <w:rFonts w:ascii="Times New Roman" w:eastAsia="Arial Unicode MS" w:hAnsi="Times New Roman" w:cs="Times New Roman"/>
      <w:sz w:val="28"/>
      <w:szCs w:val="28"/>
      <w:shd w:val="clear" w:color="auto" w:fill="FFFFFF"/>
      <w:lang w:val="uk-UA" w:eastAsia="uk-UA"/>
    </w:rPr>
  </w:style>
  <w:style w:type="paragraph" w:customStyle="1" w:styleId="TableContents">
    <w:name w:val="Table Contents"/>
    <w:basedOn w:val="a"/>
    <w:rsid w:val="008C3EE3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val="uk-UA" w:eastAsia="hi-IN" w:bidi="hi-IN"/>
    </w:rPr>
  </w:style>
  <w:style w:type="paragraph" w:styleId="a8">
    <w:name w:val="Balloon Text"/>
    <w:basedOn w:val="a"/>
    <w:link w:val="a9"/>
    <w:uiPriority w:val="99"/>
    <w:semiHidden/>
    <w:unhideWhenUsed/>
    <w:rsid w:val="00377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7B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1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46-2016-%D0%BF/prin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zakon.rada.gov.ua/laws/show/1682-1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1682-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F1D3A7-4DEA-4556-B036-131A3142F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1272</Words>
  <Characters>7256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Misura_OO</dc:creator>
  <cp:lastModifiedBy>User</cp:lastModifiedBy>
  <cp:revision>4</cp:revision>
  <cp:lastPrinted>2022-01-31T07:38:00Z</cp:lastPrinted>
  <dcterms:created xsi:type="dcterms:W3CDTF">2022-01-31T07:38:00Z</dcterms:created>
  <dcterms:modified xsi:type="dcterms:W3CDTF">2022-01-31T07:44:00Z</dcterms:modified>
</cp:coreProperties>
</file>